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A0" w:rsidRPr="00A97464" w:rsidRDefault="00145BA0" w:rsidP="00145BA0">
      <w:pPr>
        <w:jc w:val="center"/>
        <w:rPr>
          <w:b/>
          <w:color w:val="FF6600"/>
          <w:sz w:val="52"/>
          <w:szCs w:val="52"/>
        </w:rPr>
      </w:pPr>
      <w:r w:rsidRPr="00A97464">
        <w:rPr>
          <w:b/>
          <w:color w:val="FF6600"/>
          <w:sz w:val="52"/>
          <w:szCs w:val="52"/>
        </w:rPr>
        <w:t>Analisi Statistica per le Imprese</w:t>
      </w:r>
    </w:p>
    <w:p w:rsidR="00145BA0" w:rsidRPr="00A97464" w:rsidRDefault="00145BA0" w:rsidP="00145BA0">
      <w:pPr>
        <w:jc w:val="center"/>
        <w:rPr>
          <w:sz w:val="52"/>
          <w:szCs w:val="52"/>
        </w:rPr>
      </w:pPr>
    </w:p>
    <w:p w:rsidR="00145BA0" w:rsidRPr="00A97464" w:rsidRDefault="00145BA0" w:rsidP="00145BA0">
      <w:pPr>
        <w:jc w:val="center"/>
        <w:rPr>
          <w:sz w:val="52"/>
          <w:szCs w:val="52"/>
        </w:rPr>
      </w:pPr>
      <w:r w:rsidRPr="00A97464">
        <w:rPr>
          <w:sz w:val="52"/>
          <w:szCs w:val="52"/>
        </w:rPr>
        <w:t>Prof. L. Neri</w:t>
      </w:r>
    </w:p>
    <w:p w:rsidR="00145BA0" w:rsidRPr="00A97464" w:rsidRDefault="00145BA0" w:rsidP="00145BA0">
      <w:pPr>
        <w:jc w:val="center"/>
        <w:rPr>
          <w:sz w:val="52"/>
          <w:szCs w:val="52"/>
        </w:rPr>
      </w:pPr>
    </w:p>
    <w:p w:rsidR="00145BA0" w:rsidRPr="00A97464" w:rsidRDefault="00145BA0" w:rsidP="00145BA0">
      <w:pPr>
        <w:jc w:val="center"/>
        <w:rPr>
          <w:i/>
          <w:sz w:val="52"/>
          <w:szCs w:val="52"/>
        </w:rPr>
      </w:pPr>
      <w:proofErr w:type="spellStart"/>
      <w:r w:rsidRPr="00A97464">
        <w:rPr>
          <w:i/>
          <w:sz w:val="52"/>
          <w:szCs w:val="52"/>
        </w:rPr>
        <w:t>Dip</w:t>
      </w:r>
      <w:proofErr w:type="spellEnd"/>
      <w:r w:rsidRPr="00A97464">
        <w:rPr>
          <w:i/>
          <w:sz w:val="52"/>
          <w:szCs w:val="52"/>
        </w:rPr>
        <w:t xml:space="preserve">. </w:t>
      </w:r>
      <w:proofErr w:type="gramStart"/>
      <w:r w:rsidRPr="00A97464">
        <w:rPr>
          <w:i/>
          <w:sz w:val="52"/>
          <w:szCs w:val="52"/>
        </w:rPr>
        <w:t>di</w:t>
      </w:r>
      <w:proofErr w:type="gramEnd"/>
      <w:r w:rsidRPr="00A97464">
        <w:rPr>
          <w:i/>
          <w:sz w:val="52"/>
          <w:szCs w:val="52"/>
        </w:rPr>
        <w:t xml:space="preserve"> Economia Politica e Statistica</w:t>
      </w:r>
    </w:p>
    <w:p w:rsidR="00145BA0" w:rsidRPr="00A97464" w:rsidRDefault="00145BA0" w:rsidP="00145BA0">
      <w:pPr>
        <w:jc w:val="center"/>
        <w:rPr>
          <w:sz w:val="52"/>
          <w:szCs w:val="52"/>
        </w:rPr>
      </w:pPr>
    </w:p>
    <w:p w:rsidR="00145BA0" w:rsidRDefault="00145BA0" w:rsidP="00145BA0">
      <w:pPr>
        <w:jc w:val="center"/>
        <w:rPr>
          <w:color w:val="0000FF"/>
          <w:sz w:val="52"/>
          <w:szCs w:val="52"/>
        </w:rPr>
      </w:pPr>
      <w:r w:rsidRPr="00A97464">
        <w:rPr>
          <w:color w:val="0000FF"/>
          <w:sz w:val="52"/>
          <w:szCs w:val="52"/>
        </w:rPr>
        <w:t>Cap. 1</w:t>
      </w:r>
      <w:r>
        <w:rPr>
          <w:color w:val="0000FF"/>
          <w:sz w:val="52"/>
          <w:szCs w:val="52"/>
        </w:rPr>
        <w:t>_3</w:t>
      </w:r>
      <w:r w:rsidRPr="00A97464">
        <w:rPr>
          <w:color w:val="0000FF"/>
          <w:sz w:val="52"/>
          <w:szCs w:val="52"/>
        </w:rPr>
        <w:t xml:space="preserve"> </w:t>
      </w:r>
      <w:r w:rsidRPr="00145BA0">
        <w:rPr>
          <w:i/>
          <w:color w:val="0000FF"/>
          <w:sz w:val="52"/>
          <w:szCs w:val="52"/>
        </w:rPr>
        <w:t>Facciamo il punto…</w:t>
      </w:r>
    </w:p>
    <w:p w:rsidR="00145BA0" w:rsidRDefault="00145BA0">
      <w:pPr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br w:type="page"/>
      </w:r>
    </w:p>
    <w:p w:rsidR="00145BA0" w:rsidRPr="00A97464" w:rsidRDefault="00145BA0" w:rsidP="00145BA0">
      <w:pPr>
        <w:jc w:val="center"/>
        <w:rPr>
          <w:color w:val="0000FF"/>
          <w:sz w:val="52"/>
          <w:szCs w:val="52"/>
        </w:rPr>
      </w:pPr>
    </w:p>
    <w:p w:rsidR="00E8116A" w:rsidRPr="00145BA0" w:rsidRDefault="00DD0067" w:rsidP="001F5AC8">
      <w:pPr>
        <w:jc w:val="both"/>
        <w:rPr>
          <w:rFonts w:ascii="Garamond" w:hAnsi="Garamond"/>
          <w:color w:val="FF6600"/>
          <w:sz w:val="56"/>
          <w:szCs w:val="56"/>
        </w:rPr>
      </w:pPr>
      <w:r w:rsidRPr="00145BA0">
        <w:rPr>
          <w:rFonts w:ascii="Garamond" w:hAnsi="Garamond"/>
          <w:color w:val="FF6600"/>
          <w:sz w:val="56"/>
          <w:szCs w:val="56"/>
        </w:rPr>
        <w:t>La</w:t>
      </w:r>
      <w:r w:rsidRPr="00145BA0">
        <w:rPr>
          <w:rFonts w:ascii="Garamond" w:hAnsi="Garamond"/>
          <w:b/>
          <w:color w:val="FF6600"/>
          <w:sz w:val="56"/>
          <w:szCs w:val="56"/>
        </w:rPr>
        <w:t xml:space="preserve"> Statistica</w:t>
      </w:r>
      <w:r w:rsidRPr="00145BA0">
        <w:rPr>
          <w:rFonts w:ascii="Garamond" w:hAnsi="Garamond"/>
          <w:color w:val="FF6600"/>
          <w:sz w:val="56"/>
          <w:szCs w:val="56"/>
        </w:rPr>
        <w:t xml:space="preserve"> </w:t>
      </w:r>
      <w:r w:rsidR="00E8116A" w:rsidRPr="00145BA0">
        <w:rPr>
          <w:rFonts w:ascii="Garamond" w:hAnsi="Garamond"/>
          <w:color w:val="FF6600"/>
          <w:sz w:val="56"/>
          <w:szCs w:val="56"/>
        </w:rPr>
        <w:t>in azienda</w:t>
      </w:r>
    </w:p>
    <w:p w:rsidR="00E8116A" w:rsidRPr="001F5AC8" w:rsidRDefault="00DD0067" w:rsidP="00145BA0">
      <w:pPr>
        <w:spacing w:line="360" w:lineRule="auto"/>
        <w:jc w:val="both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Gli </w:t>
      </w:r>
      <w:r w:rsidR="00E8116A" w:rsidRPr="001F5AC8">
        <w:rPr>
          <w:rFonts w:ascii="Garamond" w:hAnsi="Garamond"/>
          <w:sz w:val="48"/>
          <w:szCs w:val="48"/>
        </w:rPr>
        <w:t>ambiti tipicamente aziendali in cui l’uso della Statistica si sta con il tempo consolidando, per il fatto che fornisce strumenti e metodologie finalizzate alla riduzione della complessità derivante dalla gestione di grandi quantità di dati, alla normalizzazione delle informazioni e alla loro trasformazione in indicatori di sintesi semplici e confrontabili</w:t>
      </w:r>
      <w:r w:rsidR="00145BA0">
        <w:rPr>
          <w:rFonts w:ascii="Garamond" w:hAnsi="Garamond"/>
          <w:sz w:val="48"/>
          <w:szCs w:val="48"/>
        </w:rPr>
        <w:t>,</w:t>
      </w:r>
      <w:r>
        <w:rPr>
          <w:rFonts w:ascii="Garamond" w:hAnsi="Garamond"/>
          <w:sz w:val="48"/>
          <w:szCs w:val="48"/>
        </w:rPr>
        <w:t xml:space="preserve"> sono</w:t>
      </w:r>
      <w:r w:rsidR="00E8116A" w:rsidRPr="001F5AC8">
        <w:rPr>
          <w:rFonts w:ascii="Garamond" w:hAnsi="Garamond"/>
          <w:sz w:val="48"/>
          <w:szCs w:val="48"/>
        </w:rPr>
        <w:t xml:space="preserve">: - controllo di gestione, - controllo della qualità, - analisi dei processi </w:t>
      </w:r>
      <w:r>
        <w:rPr>
          <w:rFonts w:ascii="Garamond" w:hAnsi="Garamond"/>
          <w:sz w:val="48"/>
          <w:szCs w:val="48"/>
        </w:rPr>
        <w:t>–</w:t>
      </w:r>
      <w:r w:rsidR="00E8116A" w:rsidRPr="001F5AC8">
        <w:rPr>
          <w:rFonts w:ascii="Garamond" w:hAnsi="Garamond"/>
          <w:sz w:val="48"/>
          <w:szCs w:val="48"/>
        </w:rPr>
        <w:t xml:space="preserve"> l</w:t>
      </w:r>
      <w:r>
        <w:rPr>
          <w:rFonts w:ascii="Garamond" w:hAnsi="Garamond"/>
          <w:sz w:val="48"/>
          <w:szCs w:val="48"/>
        </w:rPr>
        <w:t>ogistica,-analisi testuale.</w:t>
      </w:r>
    </w:p>
    <w:p w:rsidR="00C82F94" w:rsidRDefault="00C82F94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br w:type="page"/>
      </w:r>
    </w:p>
    <w:p w:rsidR="00865999" w:rsidRPr="00C82F94" w:rsidRDefault="00865999" w:rsidP="001F5AC8">
      <w:pPr>
        <w:jc w:val="both"/>
        <w:rPr>
          <w:rFonts w:ascii="Garamond" w:hAnsi="Garamond"/>
          <w:b/>
          <w:color w:val="FF6600"/>
          <w:sz w:val="48"/>
          <w:szCs w:val="48"/>
        </w:rPr>
      </w:pPr>
      <w:r w:rsidRPr="00C82F94">
        <w:rPr>
          <w:rFonts w:ascii="Garamond" w:hAnsi="Garamond"/>
          <w:b/>
          <w:color w:val="FF6600"/>
          <w:sz w:val="48"/>
          <w:szCs w:val="48"/>
        </w:rPr>
        <w:lastRenderedPageBreak/>
        <w:t>Cosa è il Sistema Informativo di Marketing (SIM)</w:t>
      </w:r>
    </w:p>
    <w:p w:rsidR="00E8116A" w:rsidRDefault="00E8116A" w:rsidP="001F5AC8">
      <w:pPr>
        <w:jc w:val="both"/>
        <w:rPr>
          <w:rFonts w:ascii="Garamond" w:hAnsi="Garamond"/>
          <w:sz w:val="48"/>
          <w:szCs w:val="48"/>
        </w:rPr>
      </w:pPr>
      <w:r w:rsidRPr="001F5AC8">
        <w:rPr>
          <w:rFonts w:ascii="Garamond" w:hAnsi="Garamond"/>
          <w:sz w:val="48"/>
          <w:szCs w:val="48"/>
        </w:rPr>
        <w:t xml:space="preserve">Per Sistema Informativo di Marketing </w:t>
      </w:r>
      <w:r w:rsidR="001F5AC8">
        <w:rPr>
          <w:rFonts w:ascii="Garamond" w:hAnsi="Garamond"/>
          <w:sz w:val="48"/>
          <w:szCs w:val="48"/>
        </w:rPr>
        <w:t xml:space="preserve">(SIM) </w:t>
      </w:r>
      <w:r w:rsidRPr="001F5AC8">
        <w:rPr>
          <w:rFonts w:ascii="Garamond" w:hAnsi="Garamond"/>
          <w:sz w:val="48"/>
          <w:szCs w:val="48"/>
        </w:rPr>
        <w:t xml:space="preserve">si intende quell’insieme strutturato di individui, macchine e procedure disegnato per generare un flusso ordinato di informazioni pertinenti, raccolte da fonti sia interne sia esterne all’impresa, e destinate ad essere utilizzate come supporto alle decisioni del marketing di azienda (P. </w:t>
      </w:r>
      <w:proofErr w:type="spellStart"/>
      <w:r w:rsidRPr="001F5AC8">
        <w:rPr>
          <w:rFonts w:ascii="Garamond" w:hAnsi="Garamond"/>
          <w:sz w:val="48"/>
          <w:szCs w:val="48"/>
        </w:rPr>
        <w:t>Kotler</w:t>
      </w:r>
      <w:proofErr w:type="spellEnd"/>
      <w:r w:rsidR="00865999">
        <w:rPr>
          <w:rFonts w:ascii="Garamond" w:hAnsi="Garamond"/>
          <w:sz w:val="48"/>
          <w:szCs w:val="48"/>
        </w:rPr>
        <w:t>, 1988</w:t>
      </w:r>
      <w:r w:rsidRPr="001F5AC8">
        <w:rPr>
          <w:rFonts w:ascii="Garamond" w:hAnsi="Garamond"/>
          <w:sz w:val="48"/>
          <w:szCs w:val="48"/>
        </w:rPr>
        <w:t>).</w:t>
      </w:r>
    </w:p>
    <w:p w:rsidR="00341055" w:rsidRDefault="00341055" w:rsidP="001F5AC8">
      <w:pPr>
        <w:jc w:val="both"/>
        <w:rPr>
          <w:rFonts w:ascii="Garamond" w:hAnsi="Garamond"/>
          <w:sz w:val="48"/>
          <w:szCs w:val="48"/>
        </w:rPr>
      </w:pPr>
    </w:p>
    <w:p w:rsidR="001F5AC8" w:rsidRDefault="001F5AC8" w:rsidP="001F5AC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1F5AC8">
        <w:rPr>
          <w:rFonts w:ascii="Garamond" w:hAnsi="Garamond"/>
          <w:sz w:val="48"/>
          <w:szCs w:val="48"/>
        </w:rPr>
        <w:t>La struttura di un SIM incorpora di solito tre tipologie di</w:t>
      </w:r>
      <w:r w:rsidR="00343402">
        <w:rPr>
          <w:rFonts w:ascii="Garamond" w:hAnsi="Garamond"/>
          <w:sz w:val="48"/>
          <w:szCs w:val="48"/>
        </w:rPr>
        <w:t xml:space="preserve"> </w:t>
      </w:r>
      <w:r w:rsidRPr="001F5AC8">
        <w:rPr>
          <w:rFonts w:ascii="Garamond" w:hAnsi="Garamond"/>
          <w:sz w:val="48"/>
          <w:szCs w:val="48"/>
        </w:rPr>
        <w:t>informazioni:</w:t>
      </w:r>
    </w:p>
    <w:p w:rsidR="00C82F94" w:rsidRPr="00C82F94" w:rsidRDefault="00C82F94" w:rsidP="00C82F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C82F94">
        <w:rPr>
          <w:rFonts w:ascii="Garamond" w:hAnsi="Garamond"/>
          <w:sz w:val="48"/>
          <w:szCs w:val="48"/>
        </w:rPr>
        <w:t>EVENTI AMBIENTALI (es. l’ambiente legislativo, economico, sociale, etc.)</w:t>
      </w:r>
    </w:p>
    <w:p w:rsidR="001F5AC8" w:rsidRPr="004219C4" w:rsidRDefault="001F5AC8" w:rsidP="00C82F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4219C4">
        <w:rPr>
          <w:rFonts w:ascii="Garamond" w:hAnsi="Garamond"/>
          <w:sz w:val="48"/>
          <w:szCs w:val="48"/>
        </w:rPr>
        <w:t>DATI E INFORMAZIONI INTERNE (es. contabilità, produzione,</w:t>
      </w:r>
      <w:r w:rsidR="004219C4">
        <w:rPr>
          <w:rFonts w:ascii="Garamond" w:hAnsi="Garamond"/>
          <w:sz w:val="48"/>
          <w:szCs w:val="48"/>
        </w:rPr>
        <w:t xml:space="preserve"> </w:t>
      </w:r>
      <w:r w:rsidRPr="004219C4">
        <w:rPr>
          <w:rFonts w:ascii="Garamond" w:hAnsi="Garamond"/>
          <w:sz w:val="48"/>
          <w:szCs w:val="48"/>
        </w:rPr>
        <w:t>etc.)</w:t>
      </w:r>
    </w:p>
    <w:p w:rsidR="001F5AC8" w:rsidRPr="004219C4" w:rsidRDefault="001F5AC8" w:rsidP="00C82F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4219C4">
        <w:rPr>
          <w:rFonts w:ascii="Garamond" w:hAnsi="Garamond"/>
          <w:sz w:val="48"/>
          <w:szCs w:val="48"/>
        </w:rPr>
        <w:t xml:space="preserve">INFORMAZIONI DERIVANTI DA </w:t>
      </w:r>
      <w:r w:rsidR="00C82F94" w:rsidRPr="004219C4">
        <w:rPr>
          <w:rFonts w:ascii="Garamond" w:hAnsi="Garamond"/>
          <w:sz w:val="48"/>
          <w:szCs w:val="48"/>
        </w:rPr>
        <w:t xml:space="preserve">ALTRE FONTI </w:t>
      </w:r>
      <w:r w:rsidRPr="004219C4">
        <w:rPr>
          <w:rFonts w:ascii="Garamond" w:hAnsi="Garamond"/>
          <w:sz w:val="48"/>
          <w:szCs w:val="48"/>
        </w:rPr>
        <w:t>(</w:t>
      </w:r>
      <w:r w:rsidR="00C82F94" w:rsidRPr="004219C4">
        <w:rPr>
          <w:rFonts w:ascii="Garamond" w:hAnsi="Garamond"/>
          <w:sz w:val="48"/>
          <w:szCs w:val="48"/>
        </w:rPr>
        <w:t xml:space="preserve">condotte da </w:t>
      </w:r>
      <w:proofErr w:type="gramStart"/>
      <w:r w:rsidR="00C82F94" w:rsidRPr="004219C4">
        <w:rPr>
          <w:rFonts w:ascii="Garamond" w:hAnsi="Garamond"/>
          <w:sz w:val="48"/>
          <w:szCs w:val="48"/>
        </w:rPr>
        <w:t>altri</w:t>
      </w:r>
      <w:proofErr w:type="gramEnd"/>
      <w:r w:rsidR="00C82F94" w:rsidRPr="004219C4">
        <w:rPr>
          <w:rFonts w:ascii="Garamond" w:hAnsi="Garamond"/>
          <w:sz w:val="48"/>
          <w:szCs w:val="48"/>
        </w:rPr>
        <w:t xml:space="preserve"> o direttamente commissionate dall’azienda </w:t>
      </w:r>
      <w:r w:rsidRPr="004219C4">
        <w:rPr>
          <w:rFonts w:ascii="Garamond" w:hAnsi="Garamond"/>
          <w:sz w:val="48"/>
          <w:szCs w:val="48"/>
        </w:rPr>
        <w:t>es. indagini specifiche condotte su consumatori</w:t>
      </w:r>
      <w:r w:rsidR="00C82F94" w:rsidRPr="004219C4">
        <w:rPr>
          <w:rFonts w:ascii="Garamond" w:hAnsi="Garamond"/>
          <w:sz w:val="48"/>
          <w:szCs w:val="48"/>
        </w:rPr>
        <w:t xml:space="preserve">, </w:t>
      </w:r>
      <w:r w:rsidR="00341055" w:rsidRPr="004219C4">
        <w:rPr>
          <w:rFonts w:ascii="Garamond" w:hAnsi="Garamond"/>
          <w:sz w:val="48"/>
          <w:szCs w:val="48"/>
        </w:rPr>
        <w:t>ecc.</w:t>
      </w:r>
      <w:r w:rsidRPr="004219C4">
        <w:rPr>
          <w:rFonts w:ascii="Garamond" w:hAnsi="Garamond"/>
          <w:sz w:val="48"/>
          <w:szCs w:val="48"/>
        </w:rPr>
        <w:t>)</w:t>
      </w:r>
    </w:p>
    <w:p w:rsidR="00E8116A" w:rsidRDefault="00E8116A" w:rsidP="001F5AC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341055" w:rsidRDefault="00341055" w:rsidP="001F5AC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48"/>
          <w:szCs w:val="48"/>
        </w:rPr>
      </w:pPr>
      <w:r w:rsidRPr="004219C4">
        <w:rPr>
          <w:rFonts w:ascii="Garamond" w:hAnsi="Garamond"/>
          <w:b/>
          <w:color w:val="FF0000"/>
          <w:sz w:val="48"/>
          <w:szCs w:val="48"/>
        </w:rPr>
        <w:lastRenderedPageBreak/>
        <w:t>Cosa è una Ricerca di Marketing</w:t>
      </w:r>
    </w:p>
    <w:p w:rsidR="00341055" w:rsidRDefault="00341055" w:rsidP="001F5AC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341055" w:rsidRDefault="001F5AC8" w:rsidP="0034105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1F5AC8">
        <w:rPr>
          <w:rFonts w:ascii="Garamond" w:hAnsi="Garamond"/>
          <w:sz w:val="48"/>
          <w:szCs w:val="48"/>
        </w:rPr>
        <w:t>La Ricerca di Marketing consiste nella sistematica</w:t>
      </w:r>
    </w:p>
    <w:p w:rsidR="00145BA0" w:rsidRDefault="00145BA0" w:rsidP="0034105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341055" w:rsidRPr="004219C4" w:rsidRDefault="001F5AC8" w:rsidP="00341055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proofErr w:type="gramStart"/>
      <w:r w:rsidRPr="004219C4">
        <w:rPr>
          <w:rFonts w:ascii="Garamond" w:hAnsi="Garamond"/>
          <w:b/>
          <w:sz w:val="48"/>
          <w:szCs w:val="48"/>
        </w:rPr>
        <w:t>progettazione</w:t>
      </w:r>
      <w:proofErr w:type="gramEnd"/>
      <w:r w:rsidRPr="004219C4">
        <w:rPr>
          <w:rFonts w:ascii="Garamond" w:hAnsi="Garamond"/>
          <w:b/>
          <w:sz w:val="48"/>
          <w:szCs w:val="48"/>
        </w:rPr>
        <w:t>,</w:t>
      </w:r>
      <w:r w:rsidR="00341055" w:rsidRPr="004219C4">
        <w:rPr>
          <w:rFonts w:ascii="Garamond" w:hAnsi="Garamond"/>
          <w:b/>
          <w:sz w:val="48"/>
          <w:szCs w:val="48"/>
        </w:rPr>
        <w:t xml:space="preserve"> </w:t>
      </w:r>
      <w:r w:rsidRPr="004219C4">
        <w:rPr>
          <w:rFonts w:ascii="Garamond" w:hAnsi="Garamond"/>
          <w:b/>
          <w:sz w:val="48"/>
          <w:szCs w:val="48"/>
        </w:rPr>
        <w:t>raccolta, analisi e presentazione</w:t>
      </w:r>
    </w:p>
    <w:p w:rsidR="00341055" w:rsidRDefault="001F5AC8" w:rsidP="003410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  <w:proofErr w:type="gramStart"/>
      <w:r w:rsidRPr="004219C4">
        <w:rPr>
          <w:rFonts w:ascii="Garamond" w:hAnsi="Garamond"/>
          <w:b/>
          <w:sz w:val="48"/>
          <w:szCs w:val="48"/>
        </w:rPr>
        <w:t>dei</w:t>
      </w:r>
      <w:proofErr w:type="gramEnd"/>
      <w:r w:rsidRPr="004219C4">
        <w:rPr>
          <w:rFonts w:ascii="Garamond" w:hAnsi="Garamond"/>
          <w:b/>
          <w:sz w:val="48"/>
          <w:szCs w:val="48"/>
        </w:rPr>
        <w:t xml:space="preserve"> dati e delle informazioni</w:t>
      </w:r>
      <w:r w:rsidR="00341055" w:rsidRPr="004219C4">
        <w:rPr>
          <w:rFonts w:ascii="Garamond" w:hAnsi="Garamond"/>
          <w:b/>
          <w:sz w:val="48"/>
          <w:szCs w:val="48"/>
        </w:rPr>
        <w:t xml:space="preserve"> </w:t>
      </w:r>
      <w:r w:rsidRPr="004219C4">
        <w:rPr>
          <w:rFonts w:ascii="Garamond" w:hAnsi="Garamond"/>
          <w:b/>
          <w:sz w:val="48"/>
          <w:szCs w:val="48"/>
        </w:rPr>
        <w:t>rilevanti</w:t>
      </w:r>
    </w:p>
    <w:p w:rsidR="00145BA0" w:rsidRPr="004219C4" w:rsidRDefault="00145BA0" w:rsidP="0034105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48"/>
          <w:szCs w:val="48"/>
        </w:rPr>
      </w:pPr>
    </w:p>
    <w:p w:rsidR="001F5AC8" w:rsidRDefault="001F5AC8" w:rsidP="0034105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1F5AC8">
        <w:rPr>
          <w:rFonts w:ascii="Garamond" w:hAnsi="Garamond"/>
          <w:sz w:val="48"/>
          <w:szCs w:val="48"/>
        </w:rPr>
        <w:t>per</w:t>
      </w:r>
      <w:proofErr w:type="gramEnd"/>
      <w:r w:rsidRPr="001F5AC8">
        <w:rPr>
          <w:rFonts w:ascii="Garamond" w:hAnsi="Garamond"/>
          <w:sz w:val="48"/>
          <w:szCs w:val="48"/>
        </w:rPr>
        <w:t xml:space="preserve"> una specifica situazione di marketing a cui l’impresa</w:t>
      </w:r>
      <w:r w:rsidR="00341055">
        <w:rPr>
          <w:rFonts w:ascii="Garamond" w:hAnsi="Garamond"/>
          <w:sz w:val="48"/>
          <w:szCs w:val="48"/>
        </w:rPr>
        <w:t xml:space="preserve"> </w:t>
      </w:r>
      <w:r w:rsidRPr="001F5AC8">
        <w:rPr>
          <w:rFonts w:ascii="Garamond" w:hAnsi="Garamond"/>
          <w:sz w:val="48"/>
          <w:szCs w:val="48"/>
        </w:rPr>
        <w:t>deve far fronte.</w:t>
      </w:r>
    </w:p>
    <w:p w:rsidR="00341055" w:rsidRPr="001F5AC8" w:rsidRDefault="00341055" w:rsidP="0034105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341055" w:rsidRDefault="001F5AC8" w:rsidP="0034105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1F5AC8">
        <w:rPr>
          <w:rFonts w:ascii="Garamond" w:hAnsi="Garamond"/>
          <w:sz w:val="48"/>
          <w:szCs w:val="48"/>
        </w:rPr>
        <w:t>Le finalità più comuni di una ricerca di marketing sono</w:t>
      </w:r>
      <w:r w:rsidR="00341055">
        <w:rPr>
          <w:rFonts w:ascii="Garamond" w:hAnsi="Garamond"/>
          <w:sz w:val="48"/>
          <w:szCs w:val="48"/>
        </w:rPr>
        <w:t>:</w:t>
      </w:r>
    </w:p>
    <w:p w:rsidR="00341055" w:rsidRPr="004219C4" w:rsidRDefault="001F5AC8" w:rsidP="00341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4219C4">
        <w:rPr>
          <w:rFonts w:ascii="Garamond" w:hAnsi="Garamond"/>
          <w:sz w:val="48"/>
          <w:szCs w:val="48"/>
        </w:rPr>
        <w:t>la</w:t>
      </w:r>
      <w:proofErr w:type="gramEnd"/>
      <w:r w:rsidR="00341055" w:rsidRPr="004219C4">
        <w:rPr>
          <w:rFonts w:ascii="Garamond" w:hAnsi="Garamond"/>
          <w:sz w:val="48"/>
          <w:szCs w:val="48"/>
        </w:rPr>
        <w:t xml:space="preserve"> </w:t>
      </w:r>
      <w:r w:rsidRPr="004219C4">
        <w:rPr>
          <w:rFonts w:ascii="Garamond" w:hAnsi="Garamond"/>
          <w:sz w:val="48"/>
          <w:szCs w:val="48"/>
        </w:rPr>
        <w:t>determinazione delle caratteristiche e delle potenzialità del</w:t>
      </w:r>
      <w:r w:rsidR="004219C4" w:rsidRPr="004219C4">
        <w:rPr>
          <w:rFonts w:ascii="Garamond" w:hAnsi="Garamond"/>
          <w:sz w:val="48"/>
          <w:szCs w:val="48"/>
        </w:rPr>
        <w:t xml:space="preserve"> </w:t>
      </w:r>
      <w:r w:rsidRPr="004219C4">
        <w:rPr>
          <w:rFonts w:ascii="Garamond" w:hAnsi="Garamond"/>
          <w:sz w:val="48"/>
          <w:szCs w:val="48"/>
        </w:rPr>
        <w:t xml:space="preserve">mercato </w:t>
      </w:r>
    </w:p>
    <w:p w:rsidR="00341055" w:rsidRPr="00341055" w:rsidRDefault="001F5AC8" w:rsidP="00341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341055">
        <w:rPr>
          <w:rFonts w:ascii="Garamond" w:hAnsi="Garamond"/>
          <w:sz w:val="48"/>
          <w:szCs w:val="48"/>
        </w:rPr>
        <w:t>l’analisi</w:t>
      </w:r>
      <w:proofErr w:type="gramEnd"/>
      <w:r w:rsidRPr="00341055">
        <w:rPr>
          <w:rFonts w:ascii="Garamond" w:hAnsi="Garamond"/>
          <w:sz w:val="48"/>
          <w:szCs w:val="48"/>
        </w:rPr>
        <w:t xml:space="preserve"> delle vendite e della quota di mercato, </w:t>
      </w:r>
    </w:p>
    <w:p w:rsidR="00341055" w:rsidRPr="00341055" w:rsidRDefault="001F5AC8" w:rsidP="00341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341055">
        <w:rPr>
          <w:rFonts w:ascii="Garamond" w:hAnsi="Garamond"/>
          <w:sz w:val="48"/>
          <w:szCs w:val="48"/>
        </w:rPr>
        <w:t>l’analisi</w:t>
      </w:r>
      <w:proofErr w:type="gramEnd"/>
      <w:r w:rsidR="00341055" w:rsidRPr="00341055">
        <w:rPr>
          <w:rFonts w:ascii="Garamond" w:hAnsi="Garamond"/>
          <w:sz w:val="48"/>
          <w:szCs w:val="48"/>
        </w:rPr>
        <w:t xml:space="preserve"> </w:t>
      </w:r>
      <w:r w:rsidRPr="00341055">
        <w:rPr>
          <w:rFonts w:ascii="Garamond" w:hAnsi="Garamond"/>
          <w:sz w:val="48"/>
          <w:szCs w:val="48"/>
        </w:rPr>
        <w:t xml:space="preserve">dei concorrenti, </w:t>
      </w:r>
    </w:p>
    <w:p w:rsidR="00341055" w:rsidRPr="00341055" w:rsidRDefault="001F5AC8" w:rsidP="00341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341055">
        <w:rPr>
          <w:rFonts w:ascii="Garamond" w:hAnsi="Garamond"/>
          <w:sz w:val="48"/>
          <w:szCs w:val="48"/>
        </w:rPr>
        <w:t>le</w:t>
      </w:r>
      <w:proofErr w:type="gramEnd"/>
      <w:r w:rsidRPr="00341055">
        <w:rPr>
          <w:rFonts w:ascii="Garamond" w:hAnsi="Garamond"/>
          <w:sz w:val="48"/>
          <w:szCs w:val="48"/>
        </w:rPr>
        <w:t xml:space="preserve"> previsioni di breve e di lungo termine,</w:t>
      </w:r>
    </w:p>
    <w:p w:rsidR="00341055" w:rsidRPr="00341055" w:rsidRDefault="001F5AC8" w:rsidP="00341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341055">
        <w:rPr>
          <w:rFonts w:ascii="Garamond" w:hAnsi="Garamond"/>
          <w:sz w:val="48"/>
          <w:szCs w:val="48"/>
        </w:rPr>
        <w:t>gli</w:t>
      </w:r>
      <w:proofErr w:type="gramEnd"/>
      <w:r w:rsidRPr="00341055">
        <w:rPr>
          <w:rFonts w:ascii="Garamond" w:hAnsi="Garamond"/>
          <w:sz w:val="48"/>
          <w:szCs w:val="48"/>
        </w:rPr>
        <w:t xml:space="preserve"> studi</w:t>
      </w:r>
      <w:r w:rsidR="00341055" w:rsidRPr="00341055">
        <w:rPr>
          <w:rFonts w:ascii="Garamond" w:hAnsi="Garamond"/>
          <w:sz w:val="48"/>
          <w:szCs w:val="48"/>
        </w:rPr>
        <w:t xml:space="preserve"> </w:t>
      </w:r>
      <w:r w:rsidRPr="00341055">
        <w:rPr>
          <w:rFonts w:ascii="Garamond" w:hAnsi="Garamond"/>
          <w:sz w:val="48"/>
          <w:szCs w:val="48"/>
        </w:rPr>
        <w:t xml:space="preserve">sul potenziale dei nuovi prodotti, </w:t>
      </w:r>
    </w:p>
    <w:p w:rsidR="001F5AC8" w:rsidRPr="00341055" w:rsidRDefault="001F5AC8" w:rsidP="003410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341055">
        <w:rPr>
          <w:rFonts w:ascii="Garamond" w:hAnsi="Garamond"/>
          <w:sz w:val="48"/>
          <w:szCs w:val="48"/>
        </w:rPr>
        <w:t>gli</w:t>
      </w:r>
      <w:proofErr w:type="gramEnd"/>
      <w:r w:rsidRPr="00341055">
        <w:rPr>
          <w:rFonts w:ascii="Garamond" w:hAnsi="Garamond"/>
          <w:sz w:val="48"/>
          <w:szCs w:val="48"/>
        </w:rPr>
        <w:t xml:space="preserve"> studi per la determinazione del</w:t>
      </w:r>
      <w:r w:rsidR="00341055" w:rsidRPr="00341055">
        <w:rPr>
          <w:rFonts w:ascii="Garamond" w:hAnsi="Garamond"/>
          <w:sz w:val="48"/>
          <w:szCs w:val="48"/>
        </w:rPr>
        <w:t xml:space="preserve"> </w:t>
      </w:r>
      <w:r w:rsidRPr="00341055">
        <w:rPr>
          <w:rFonts w:ascii="Garamond" w:hAnsi="Garamond"/>
          <w:sz w:val="48"/>
          <w:szCs w:val="48"/>
        </w:rPr>
        <w:t>prezzo.</w:t>
      </w:r>
    </w:p>
    <w:p w:rsidR="004219C4" w:rsidRDefault="004219C4">
      <w:pPr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</w:p>
    <w:p w:rsidR="00341055" w:rsidRPr="007821B8" w:rsidRDefault="00341055" w:rsidP="00600086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color w:val="2E74B5" w:themeColor="accent1" w:themeShade="BF"/>
          <w:sz w:val="48"/>
          <w:szCs w:val="48"/>
        </w:rPr>
      </w:pPr>
      <w:r w:rsidRPr="007821B8">
        <w:rPr>
          <w:rFonts w:ascii="Garamond" w:hAnsi="Garamond"/>
          <w:b/>
          <w:color w:val="2E74B5" w:themeColor="accent1" w:themeShade="BF"/>
          <w:sz w:val="48"/>
          <w:szCs w:val="48"/>
        </w:rPr>
        <w:lastRenderedPageBreak/>
        <w:t>Le fasi di una Ricerca di Marketing</w:t>
      </w:r>
    </w:p>
    <w:p w:rsidR="00341055" w:rsidRDefault="00D93093" w:rsidP="00341055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noProof/>
          <w:sz w:val="48"/>
          <w:szCs w:val="48"/>
          <w:lang w:eastAsia="it-IT"/>
        </w:rPr>
        <w:drawing>
          <wp:inline distT="0" distB="0" distL="0" distR="0">
            <wp:extent cx="9448800" cy="3632200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22B6A" w:rsidRDefault="00E22B6A">
      <w:pPr>
        <w:rPr>
          <w:rFonts w:ascii="Garamond" w:hAnsi="Garamond"/>
          <w:sz w:val="48"/>
          <w:szCs w:val="48"/>
        </w:rPr>
      </w:pPr>
    </w:p>
    <w:p w:rsidR="00E22B6A" w:rsidRDefault="00E22B6A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Osserviamo le fasi con riferimento ad un esempio concreto:</w:t>
      </w:r>
    </w:p>
    <w:p w:rsidR="00E22B6A" w:rsidRPr="00600086" w:rsidRDefault="00E22B6A" w:rsidP="00E22B6A">
      <w:pPr>
        <w:jc w:val="center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600086">
        <w:rPr>
          <w:rFonts w:ascii="Garamond" w:hAnsi="Garamond"/>
          <w:b/>
          <w:color w:val="1F4E79" w:themeColor="accent1" w:themeShade="80"/>
          <w:sz w:val="48"/>
          <w:szCs w:val="48"/>
          <w:highlight w:val="green"/>
        </w:rPr>
        <w:t>Un esempio reale: il turismo in Campania</w:t>
      </w:r>
    </w:p>
    <w:p w:rsidR="00600086" w:rsidRDefault="00600086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br w:type="page"/>
      </w:r>
    </w:p>
    <w:p w:rsidR="001F5AC8" w:rsidRPr="00F62838" w:rsidRDefault="001F5AC8" w:rsidP="00600086">
      <w:pPr>
        <w:pStyle w:val="Paragrafoelenco"/>
        <w:numPr>
          <w:ilvl w:val="0"/>
          <w:numId w:val="4"/>
        </w:numPr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F62838"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LA DEFINIZIONE DEL PROBLEMA E DEGLI</w:t>
      </w:r>
    </w:p>
    <w:p w:rsidR="001F5AC8" w:rsidRPr="00600086" w:rsidRDefault="001F5AC8" w:rsidP="001F5AC8">
      <w:pPr>
        <w:jc w:val="both"/>
        <w:rPr>
          <w:rFonts w:ascii="Garamond" w:hAnsi="Garamond"/>
          <w:color w:val="0070C0"/>
          <w:sz w:val="48"/>
          <w:szCs w:val="48"/>
        </w:rPr>
      </w:pPr>
      <w:r w:rsidRPr="00F62838">
        <w:rPr>
          <w:rFonts w:ascii="Garamond" w:hAnsi="Garamond"/>
          <w:b/>
          <w:color w:val="1F4E79" w:themeColor="accent1" w:themeShade="80"/>
          <w:sz w:val="48"/>
          <w:szCs w:val="48"/>
        </w:rPr>
        <w:t>OBIETTIVI DI RICERCA</w:t>
      </w:r>
    </w:p>
    <w:p w:rsidR="001F5AC8" w:rsidRPr="001F5AC8" w:rsidRDefault="001F5AC8" w:rsidP="001F5AC8">
      <w:pPr>
        <w:jc w:val="both"/>
        <w:rPr>
          <w:rFonts w:ascii="Garamond" w:hAnsi="Garamond"/>
          <w:sz w:val="48"/>
          <w:szCs w:val="48"/>
        </w:rPr>
      </w:pPr>
      <w:r w:rsidRPr="001F5AC8">
        <w:rPr>
          <w:rFonts w:ascii="Garamond" w:hAnsi="Garamond"/>
          <w:sz w:val="48"/>
          <w:szCs w:val="48"/>
        </w:rPr>
        <w:t>A seconda degli obiettivi, si possono definire tre tipologie di ricerca di</w:t>
      </w:r>
    </w:p>
    <w:p w:rsidR="001F5AC8" w:rsidRPr="001F5AC8" w:rsidRDefault="001F5AC8" w:rsidP="001F5AC8">
      <w:pPr>
        <w:jc w:val="both"/>
        <w:rPr>
          <w:rFonts w:ascii="Garamond" w:hAnsi="Garamond"/>
          <w:sz w:val="48"/>
          <w:szCs w:val="48"/>
        </w:rPr>
      </w:pPr>
    </w:p>
    <w:p w:rsidR="001F5AC8" w:rsidRPr="001F5AC8" w:rsidRDefault="001F5AC8" w:rsidP="001F5AC8">
      <w:pPr>
        <w:jc w:val="both"/>
        <w:rPr>
          <w:rFonts w:ascii="Garamond" w:hAnsi="Garamond"/>
          <w:sz w:val="48"/>
          <w:szCs w:val="48"/>
        </w:rPr>
      </w:pPr>
      <w:r w:rsidRPr="001F5AC8">
        <w:rPr>
          <w:rFonts w:ascii="Garamond" w:hAnsi="Garamond" w:cs="Garamond"/>
          <w:sz w:val="48"/>
          <w:szCs w:val="48"/>
        </w:rPr>
        <w:t>􀂄</w:t>
      </w:r>
      <w:r w:rsidRPr="001F5AC8">
        <w:rPr>
          <w:rFonts w:ascii="Garamond" w:hAnsi="Garamond"/>
          <w:sz w:val="48"/>
          <w:szCs w:val="48"/>
        </w:rPr>
        <w:t xml:space="preserve"> RICERCHE ESPLORATIVE: consistono nella raccolta preliminare di dati per</w:t>
      </w:r>
      <w:r w:rsidR="00600086">
        <w:rPr>
          <w:rFonts w:ascii="Garamond" w:hAnsi="Garamond"/>
          <w:sz w:val="48"/>
          <w:szCs w:val="48"/>
        </w:rPr>
        <w:t xml:space="preserve"> </w:t>
      </w:r>
      <w:r w:rsidRPr="001F5AC8">
        <w:rPr>
          <w:rFonts w:ascii="Garamond" w:hAnsi="Garamond"/>
          <w:sz w:val="48"/>
          <w:szCs w:val="48"/>
        </w:rPr>
        <w:t>far luce sulla reale natura del problema e possibilmente suggerire ipotesi o</w:t>
      </w:r>
    </w:p>
    <w:p w:rsidR="001F5AC8" w:rsidRPr="001F5AC8" w:rsidRDefault="001F5AC8" w:rsidP="001F5AC8">
      <w:pPr>
        <w:jc w:val="both"/>
        <w:rPr>
          <w:rFonts w:ascii="Garamond" w:hAnsi="Garamond"/>
          <w:sz w:val="48"/>
          <w:szCs w:val="48"/>
        </w:rPr>
      </w:pPr>
      <w:proofErr w:type="gramStart"/>
      <w:r w:rsidRPr="001F5AC8">
        <w:rPr>
          <w:rFonts w:ascii="Garamond" w:hAnsi="Garamond"/>
          <w:sz w:val="48"/>
          <w:szCs w:val="48"/>
        </w:rPr>
        <w:t>nuove</w:t>
      </w:r>
      <w:proofErr w:type="gramEnd"/>
      <w:r w:rsidRPr="001F5AC8">
        <w:rPr>
          <w:rFonts w:ascii="Garamond" w:hAnsi="Garamond"/>
          <w:sz w:val="48"/>
          <w:szCs w:val="48"/>
        </w:rPr>
        <w:t xml:space="preserve"> idee</w:t>
      </w:r>
    </w:p>
    <w:p w:rsidR="001F5AC8" w:rsidRPr="001F5AC8" w:rsidRDefault="001F5AC8" w:rsidP="001F5AC8">
      <w:pPr>
        <w:jc w:val="both"/>
        <w:rPr>
          <w:rFonts w:ascii="Garamond" w:hAnsi="Garamond"/>
          <w:sz w:val="48"/>
          <w:szCs w:val="48"/>
        </w:rPr>
      </w:pPr>
      <w:r w:rsidRPr="001F5AC8">
        <w:rPr>
          <w:rFonts w:ascii="Garamond" w:hAnsi="Garamond" w:cs="Garamond"/>
          <w:sz w:val="48"/>
          <w:szCs w:val="48"/>
        </w:rPr>
        <w:t>􀂄</w:t>
      </w:r>
      <w:r w:rsidRPr="001F5AC8">
        <w:rPr>
          <w:rFonts w:ascii="Garamond" w:hAnsi="Garamond"/>
          <w:sz w:val="48"/>
          <w:szCs w:val="48"/>
        </w:rPr>
        <w:t xml:space="preserve"> RICERCHE DESCRITTIVE: si utilizzano per descrivere in termini quantitativi</w:t>
      </w:r>
      <w:r w:rsidR="007821B8">
        <w:rPr>
          <w:rFonts w:ascii="Garamond" w:hAnsi="Garamond"/>
          <w:sz w:val="48"/>
          <w:szCs w:val="48"/>
        </w:rPr>
        <w:t xml:space="preserve"> o qualitativi le variabili </w:t>
      </w:r>
      <w:r w:rsidRPr="001F5AC8">
        <w:rPr>
          <w:rFonts w:ascii="Garamond" w:hAnsi="Garamond"/>
          <w:sz w:val="48"/>
          <w:szCs w:val="48"/>
        </w:rPr>
        <w:t>(ad esempio il numero di persone che acquisterebbero un</w:t>
      </w:r>
      <w:r w:rsidR="00600086">
        <w:rPr>
          <w:rFonts w:ascii="Garamond" w:hAnsi="Garamond"/>
          <w:sz w:val="48"/>
          <w:szCs w:val="48"/>
        </w:rPr>
        <w:t xml:space="preserve"> </w:t>
      </w:r>
      <w:r w:rsidRPr="001F5AC8">
        <w:rPr>
          <w:rFonts w:ascii="Garamond" w:hAnsi="Garamond"/>
          <w:sz w:val="48"/>
          <w:szCs w:val="48"/>
        </w:rPr>
        <w:t>dato prodotto ad un dato prezzo)</w:t>
      </w:r>
    </w:p>
    <w:p w:rsidR="001F5AC8" w:rsidRDefault="001F5AC8" w:rsidP="001F5AC8">
      <w:pPr>
        <w:jc w:val="both"/>
        <w:rPr>
          <w:rFonts w:ascii="Garamond" w:hAnsi="Garamond"/>
          <w:sz w:val="48"/>
          <w:szCs w:val="48"/>
        </w:rPr>
      </w:pPr>
      <w:r w:rsidRPr="001F5AC8">
        <w:rPr>
          <w:rFonts w:ascii="Garamond" w:hAnsi="Garamond" w:cs="Garamond"/>
          <w:sz w:val="48"/>
          <w:szCs w:val="48"/>
        </w:rPr>
        <w:t>􀂄</w:t>
      </w:r>
      <w:r w:rsidRPr="001F5AC8">
        <w:rPr>
          <w:rFonts w:ascii="Garamond" w:hAnsi="Garamond"/>
          <w:sz w:val="48"/>
          <w:szCs w:val="48"/>
        </w:rPr>
        <w:t xml:space="preserve"> RICERCHE CAUSALI: si effettuano per verificare le relazioni di causa ed</w:t>
      </w:r>
      <w:r w:rsidR="00600086">
        <w:rPr>
          <w:rFonts w:ascii="Garamond" w:hAnsi="Garamond"/>
          <w:sz w:val="48"/>
          <w:szCs w:val="48"/>
        </w:rPr>
        <w:t xml:space="preserve"> </w:t>
      </w:r>
      <w:r w:rsidRPr="001F5AC8">
        <w:rPr>
          <w:rFonts w:ascii="Garamond" w:hAnsi="Garamond"/>
          <w:sz w:val="48"/>
          <w:szCs w:val="48"/>
        </w:rPr>
        <w:t>effetto (ad esempio per verificare di quanto una data variazione del prezzo di</w:t>
      </w:r>
      <w:r w:rsidR="00600086">
        <w:rPr>
          <w:rFonts w:ascii="Garamond" w:hAnsi="Garamond"/>
          <w:sz w:val="48"/>
          <w:szCs w:val="48"/>
        </w:rPr>
        <w:t xml:space="preserve"> </w:t>
      </w:r>
      <w:r w:rsidRPr="001F5AC8">
        <w:rPr>
          <w:rFonts w:ascii="Garamond" w:hAnsi="Garamond"/>
          <w:sz w:val="48"/>
          <w:szCs w:val="48"/>
        </w:rPr>
        <w:t>un prodotto incide sulle attitudini di acquisto)</w:t>
      </w:r>
      <w:r w:rsidR="007821B8">
        <w:rPr>
          <w:rFonts w:ascii="Garamond" w:hAnsi="Garamond"/>
          <w:sz w:val="48"/>
          <w:szCs w:val="48"/>
        </w:rPr>
        <w:t xml:space="preserve"> ed eventualmente per misurarle</w:t>
      </w:r>
    </w:p>
    <w:p w:rsidR="001F5AC8" w:rsidRDefault="001F5AC8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br w:type="page"/>
      </w:r>
    </w:p>
    <w:p w:rsidR="001F5AC8" w:rsidRPr="00600086" w:rsidRDefault="001F5AC8" w:rsidP="00DD0067">
      <w:pPr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600086">
        <w:rPr>
          <w:rFonts w:ascii="Garamond" w:hAnsi="Garamond"/>
          <w:b/>
          <w:color w:val="1F4E79" w:themeColor="accent1" w:themeShade="80"/>
          <w:sz w:val="48"/>
          <w:szCs w:val="48"/>
          <w:highlight w:val="green"/>
        </w:rPr>
        <w:lastRenderedPageBreak/>
        <w:t>Un esempio reale: il turismo in Campania</w:t>
      </w:r>
    </w:p>
    <w:p w:rsidR="001F5AC8" w:rsidRPr="00DD0067" w:rsidRDefault="001F5AC8" w:rsidP="00DD0067">
      <w:pPr>
        <w:jc w:val="both"/>
        <w:rPr>
          <w:rFonts w:ascii="Garamond" w:hAnsi="Garamond"/>
          <w:sz w:val="48"/>
          <w:szCs w:val="48"/>
        </w:rPr>
      </w:pPr>
    </w:p>
    <w:p w:rsidR="001F5AC8" w:rsidRPr="00F62838" w:rsidRDefault="001F5AC8" w:rsidP="00F6283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1F4E79" w:themeColor="accent1" w:themeShade="80"/>
          <w:sz w:val="48"/>
          <w:szCs w:val="48"/>
        </w:rPr>
      </w:pPr>
      <w:r w:rsidRPr="00F62838">
        <w:rPr>
          <w:rFonts w:ascii="Garamond" w:hAnsi="Garamond"/>
          <w:color w:val="1F4E79" w:themeColor="accent1" w:themeShade="80"/>
          <w:sz w:val="48"/>
          <w:szCs w:val="48"/>
        </w:rPr>
        <w:t>OBIETTIVO DELLA RICERCA</w:t>
      </w:r>
    </w:p>
    <w:p w:rsidR="00600086" w:rsidRDefault="001F5AC8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>Rilevare i profili comportamentali e il livello di soddisfazione</w:t>
      </w:r>
      <w:r w:rsidR="00600086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>percepita dai turisti nazionali e internazionali che hanno visitato la</w:t>
      </w:r>
      <w:r w:rsidR="00600086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 xml:space="preserve">regione Campania </w:t>
      </w:r>
    </w:p>
    <w:p w:rsidR="00D02D0A" w:rsidRDefault="00D02D0A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1F5AC8" w:rsidRPr="00F62838" w:rsidRDefault="001F5AC8" w:rsidP="00600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color w:val="1F4E79" w:themeColor="accent1" w:themeShade="80"/>
          <w:sz w:val="40"/>
          <w:szCs w:val="40"/>
        </w:rPr>
      </w:pPr>
      <w:r w:rsidRPr="00F62838">
        <w:rPr>
          <w:rFonts w:ascii="Garamond" w:hAnsi="Garamond"/>
          <w:color w:val="1F4E79" w:themeColor="accent1" w:themeShade="80"/>
          <w:sz w:val="40"/>
          <w:szCs w:val="40"/>
        </w:rPr>
        <w:t>SUB-OBIETTIVI</w:t>
      </w:r>
    </w:p>
    <w:p w:rsidR="001F5AC8" w:rsidRPr="00E22B6A" w:rsidRDefault="001F5AC8" w:rsidP="00E22B6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E22B6A">
        <w:rPr>
          <w:rFonts w:ascii="Garamond" w:hAnsi="Garamond"/>
          <w:sz w:val="48"/>
          <w:szCs w:val="48"/>
        </w:rPr>
        <w:t>Fornire un quadro approfondito delle componenti del comportamento di</w:t>
      </w:r>
    </w:p>
    <w:p w:rsidR="001F5AC8" w:rsidRPr="00E22B6A" w:rsidRDefault="001F5AC8" w:rsidP="00E22B6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proofErr w:type="gramStart"/>
      <w:r w:rsidRPr="00E22B6A">
        <w:rPr>
          <w:rFonts w:ascii="Garamond" w:hAnsi="Garamond"/>
          <w:sz w:val="48"/>
          <w:szCs w:val="48"/>
        </w:rPr>
        <w:t>acquisto</w:t>
      </w:r>
      <w:proofErr w:type="gramEnd"/>
      <w:r w:rsidRPr="00E22B6A">
        <w:rPr>
          <w:rFonts w:ascii="Garamond" w:hAnsi="Garamond"/>
          <w:sz w:val="48"/>
          <w:szCs w:val="48"/>
        </w:rPr>
        <w:t xml:space="preserve"> e di consumo del “prodotto turistico” </w:t>
      </w:r>
      <w:r w:rsidR="00E22B6A" w:rsidRPr="00E22B6A">
        <w:rPr>
          <w:rFonts w:ascii="Garamond" w:hAnsi="Garamond"/>
          <w:sz w:val="48"/>
          <w:szCs w:val="48"/>
        </w:rPr>
        <w:t xml:space="preserve">in </w:t>
      </w:r>
      <w:r w:rsidRPr="00E22B6A">
        <w:rPr>
          <w:rFonts w:ascii="Garamond" w:hAnsi="Garamond"/>
          <w:sz w:val="48"/>
          <w:szCs w:val="48"/>
        </w:rPr>
        <w:t>Campania e individuare i</w:t>
      </w:r>
      <w:r w:rsidR="00E22B6A">
        <w:rPr>
          <w:rFonts w:ascii="Garamond" w:hAnsi="Garamond"/>
          <w:sz w:val="48"/>
          <w:szCs w:val="48"/>
        </w:rPr>
        <w:t xml:space="preserve"> </w:t>
      </w:r>
      <w:r w:rsidRPr="00E22B6A">
        <w:rPr>
          <w:rFonts w:ascii="Garamond" w:hAnsi="Garamond"/>
          <w:sz w:val="48"/>
          <w:szCs w:val="48"/>
        </w:rPr>
        <w:t>principali segmenti di domanda</w:t>
      </w:r>
    </w:p>
    <w:p w:rsidR="001F5AC8" w:rsidRPr="00E22B6A" w:rsidRDefault="001F5AC8" w:rsidP="00E22B6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E22B6A">
        <w:rPr>
          <w:rFonts w:ascii="Garamond" w:hAnsi="Garamond"/>
          <w:sz w:val="48"/>
          <w:szCs w:val="48"/>
        </w:rPr>
        <w:t>Analizzare il grado di soddisfazione dei turisti a livello complessivo e rispetto</w:t>
      </w:r>
      <w:r w:rsidR="00600086" w:rsidRPr="00E22B6A">
        <w:rPr>
          <w:rFonts w:ascii="Garamond" w:hAnsi="Garamond"/>
          <w:sz w:val="48"/>
          <w:szCs w:val="48"/>
        </w:rPr>
        <w:t xml:space="preserve"> </w:t>
      </w:r>
      <w:r w:rsidRPr="00E22B6A">
        <w:rPr>
          <w:rFonts w:ascii="Garamond" w:hAnsi="Garamond"/>
          <w:sz w:val="48"/>
          <w:szCs w:val="48"/>
        </w:rPr>
        <w:t>alle diverse componenti dell’esperienza di visita (es. alloggio, ristorazione,</w:t>
      </w:r>
      <w:r w:rsidR="00600086" w:rsidRPr="00E22B6A">
        <w:rPr>
          <w:rFonts w:ascii="Garamond" w:hAnsi="Garamond"/>
          <w:sz w:val="48"/>
          <w:szCs w:val="48"/>
        </w:rPr>
        <w:t xml:space="preserve"> </w:t>
      </w:r>
      <w:r w:rsidRPr="00E22B6A">
        <w:rPr>
          <w:rFonts w:ascii="Garamond" w:hAnsi="Garamond"/>
          <w:sz w:val="48"/>
          <w:szCs w:val="48"/>
        </w:rPr>
        <w:t>etc.)</w:t>
      </w:r>
    </w:p>
    <w:p w:rsidR="001F5AC8" w:rsidRDefault="001F5AC8" w:rsidP="00E22B6A">
      <w:pPr>
        <w:pStyle w:val="Paragrafoelenco"/>
        <w:numPr>
          <w:ilvl w:val="0"/>
          <w:numId w:val="9"/>
        </w:numPr>
        <w:jc w:val="both"/>
        <w:rPr>
          <w:rFonts w:ascii="Garamond" w:hAnsi="Garamond"/>
          <w:sz w:val="48"/>
          <w:szCs w:val="48"/>
        </w:rPr>
      </w:pPr>
      <w:r w:rsidRPr="00E22B6A">
        <w:rPr>
          <w:rFonts w:ascii="Garamond" w:hAnsi="Garamond"/>
          <w:sz w:val="48"/>
          <w:szCs w:val="48"/>
        </w:rPr>
        <w:t>Analizzare l’influenza della soddisfazione percep</w:t>
      </w:r>
      <w:r w:rsidR="0013501D" w:rsidRPr="00E22B6A">
        <w:rPr>
          <w:rFonts w:ascii="Garamond" w:hAnsi="Garamond"/>
          <w:sz w:val="48"/>
          <w:szCs w:val="48"/>
        </w:rPr>
        <w:t>ita sulle attitudini post-visi</w:t>
      </w:r>
      <w:r w:rsidR="00D02D0A">
        <w:rPr>
          <w:rFonts w:ascii="Garamond" w:hAnsi="Garamond"/>
          <w:sz w:val="48"/>
          <w:szCs w:val="48"/>
        </w:rPr>
        <w:t>ta</w:t>
      </w:r>
    </w:p>
    <w:p w:rsidR="00D02D0A" w:rsidRPr="00D02D0A" w:rsidRDefault="00D02D0A" w:rsidP="00D02D0A">
      <w:pPr>
        <w:jc w:val="both"/>
        <w:rPr>
          <w:rFonts w:ascii="Garamond" w:hAnsi="Garamond"/>
          <w:sz w:val="48"/>
          <w:szCs w:val="48"/>
        </w:rPr>
      </w:pPr>
    </w:p>
    <w:p w:rsidR="0013501D" w:rsidRPr="00F62838" w:rsidRDefault="0013501D" w:rsidP="00F62838">
      <w:pPr>
        <w:pStyle w:val="Paragrafoelenco"/>
        <w:numPr>
          <w:ilvl w:val="0"/>
          <w:numId w:val="4"/>
        </w:numPr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F62838"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LO SVILUPPO DEL PIANO DI RICERCA</w:t>
      </w:r>
    </w:p>
    <w:p w:rsidR="00ED1089" w:rsidRDefault="00ED1089" w:rsidP="0060008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13501D" w:rsidRPr="00DD0067" w:rsidRDefault="0013501D" w:rsidP="00ED108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>La corretta definizione del piano di ricerca richiede una valutazione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  <w:proofErr w:type="gramStart"/>
      <w:r w:rsidRPr="00DD0067">
        <w:rPr>
          <w:rFonts w:ascii="Garamond" w:hAnsi="Garamond"/>
          <w:sz w:val="48"/>
          <w:szCs w:val="48"/>
        </w:rPr>
        <w:t>approfondita</w:t>
      </w:r>
      <w:proofErr w:type="gramEnd"/>
      <w:r w:rsidRPr="00DD0067">
        <w:rPr>
          <w:rFonts w:ascii="Garamond" w:hAnsi="Garamond"/>
          <w:sz w:val="48"/>
          <w:szCs w:val="48"/>
        </w:rPr>
        <w:t xml:space="preserve"> di tre aspetti:</w:t>
      </w:r>
    </w:p>
    <w:p w:rsidR="0013501D" w:rsidRPr="00ED1089" w:rsidRDefault="0013501D" w:rsidP="00AD766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ED1089">
        <w:rPr>
          <w:rFonts w:ascii="Garamond" w:hAnsi="Garamond"/>
          <w:sz w:val="48"/>
          <w:szCs w:val="48"/>
        </w:rPr>
        <w:t>I VINCOLI CHE LIMITANO L’ATTIVITA’ DI RICERCA: possono riguardare</w:t>
      </w:r>
      <w:r w:rsidR="00600086" w:rsidRPr="00ED1089">
        <w:rPr>
          <w:rFonts w:ascii="Garamond" w:hAnsi="Garamond"/>
          <w:sz w:val="48"/>
          <w:szCs w:val="48"/>
        </w:rPr>
        <w:t xml:space="preserve"> </w:t>
      </w:r>
      <w:r w:rsidRPr="00ED1089">
        <w:rPr>
          <w:rFonts w:ascii="Garamond" w:hAnsi="Garamond"/>
          <w:sz w:val="48"/>
          <w:szCs w:val="48"/>
        </w:rPr>
        <w:t>la disponibilità di risorse economiche/tempo o la possibilità di raccogliere</w:t>
      </w:r>
      <w:r w:rsidR="00600086" w:rsidRPr="00ED1089">
        <w:rPr>
          <w:rFonts w:ascii="Garamond" w:hAnsi="Garamond"/>
          <w:sz w:val="48"/>
          <w:szCs w:val="48"/>
        </w:rPr>
        <w:t xml:space="preserve"> </w:t>
      </w:r>
      <w:r w:rsidRPr="00ED1089">
        <w:rPr>
          <w:rFonts w:ascii="Garamond" w:hAnsi="Garamond"/>
          <w:sz w:val="48"/>
          <w:szCs w:val="48"/>
        </w:rPr>
        <w:t>informazioni su aspetti “sensibili”</w:t>
      </w:r>
    </w:p>
    <w:p w:rsidR="0013501D" w:rsidRPr="00ED1089" w:rsidRDefault="0013501D" w:rsidP="00AD766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ED1089">
        <w:rPr>
          <w:rFonts w:ascii="Garamond" w:hAnsi="Garamond"/>
          <w:sz w:val="48"/>
          <w:szCs w:val="48"/>
        </w:rPr>
        <w:t>IDENTIFICAZIONE DEI DATI NECESSARI E LE RELATIVE FONTI: è</w:t>
      </w:r>
      <w:r w:rsidR="00F62838" w:rsidRPr="00ED1089">
        <w:rPr>
          <w:rFonts w:ascii="Garamond" w:hAnsi="Garamond"/>
          <w:sz w:val="48"/>
          <w:szCs w:val="48"/>
        </w:rPr>
        <w:t xml:space="preserve"> </w:t>
      </w:r>
      <w:r w:rsidRPr="00ED1089">
        <w:rPr>
          <w:rFonts w:ascii="Garamond" w:hAnsi="Garamond"/>
          <w:sz w:val="48"/>
          <w:szCs w:val="48"/>
        </w:rPr>
        <w:t>possibile utilizzare dati interni/esterni di provenienza primaria/secondaria</w:t>
      </w:r>
    </w:p>
    <w:p w:rsidR="0013501D" w:rsidRPr="00ED1089" w:rsidRDefault="0013501D" w:rsidP="00AD766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ED1089">
        <w:rPr>
          <w:rFonts w:ascii="Garamond" w:hAnsi="Garamond"/>
          <w:sz w:val="48"/>
          <w:szCs w:val="48"/>
        </w:rPr>
        <w:t>LA SCELTA DEL METODO DI INDAGINE: ossia l’approccio da adottare per</w:t>
      </w:r>
      <w:r w:rsidR="00F62838" w:rsidRPr="00ED1089">
        <w:rPr>
          <w:rFonts w:ascii="Garamond" w:hAnsi="Garamond"/>
          <w:sz w:val="48"/>
          <w:szCs w:val="48"/>
        </w:rPr>
        <w:t xml:space="preserve"> </w:t>
      </w:r>
      <w:r w:rsidRPr="00ED1089">
        <w:rPr>
          <w:rFonts w:ascii="Garamond" w:hAnsi="Garamond"/>
          <w:sz w:val="48"/>
          <w:szCs w:val="48"/>
        </w:rPr>
        <w:t>la raccolta e l’analisi delle informazioni</w:t>
      </w:r>
    </w:p>
    <w:p w:rsidR="00ED1089" w:rsidRDefault="00ED1089">
      <w:pPr>
        <w:rPr>
          <w:rFonts w:ascii="Garamond" w:hAnsi="Garamond"/>
          <w:b/>
          <w:color w:val="1F4E79" w:themeColor="accent1" w:themeShade="80"/>
          <w:sz w:val="48"/>
          <w:szCs w:val="48"/>
        </w:rPr>
      </w:pPr>
      <w:r>
        <w:rPr>
          <w:rFonts w:ascii="Garamond" w:hAnsi="Garamond"/>
          <w:b/>
          <w:color w:val="1F4E79" w:themeColor="accent1" w:themeShade="80"/>
          <w:sz w:val="48"/>
          <w:szCs w:val="48"/>
        </w:rPr>
        <w:br w:type="page"/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  <w:r w:rsidRPr="00F62838"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Le principali fonti dei dati</w:t>
      </w:r>
      <w:r w:rsidR="00ED1089">
        <w:rPr>
          <w:rFonts w:ascii="Garamond" w:hAnsi="Garamond"/>
          <w:b/>
          <w:color w:val="1F4E79" w:themeColor="accent1" w:themeShade="80"/>
          <w:sz w:val="48"/>
          <w:szCs w:val="48"/>
        </w:rPr>
        <w:t xml:space="preserve">: </w:t>
      </w:r>
      <w:r w:rsidR="00ED1089">
        <w:rPr>
          <w:rFonts w:ascii="Garamond" w:hAnsi="Garamond"/>
          <w:color w:val="1F4E79" w:themeColor="accent1" w:themeShade="80"/>
          <w:sz w:val="48"/>
          <w:szCs w:val="48"/>
        </w:rPr>
        <w:t>p</w:t>
      </w:r>
      <w:r w:rsidR="00F62838" w:rsidRPr="00ED1089">
        <w:rPr>
          <w:rFonts w:ascii="Garamond" w:hAnsi="Garamond"/>
          <w:color w:val="1F4E79" w:themeColor="accent1" w:themeShade="80"/>
          <w:sz w:val="48"/>
          <w:szCs w:val="48"/>
        </w:rPr>
        <w:t>rimari e/o secondari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13501D" w:rsidRPr="00ED1089" w:rsidRDefault="0013501D" w:rsidP="00600086">
      <w:pPr>
        <w:pStyle w:val="Paragrafoelenco"/>
        <w:jc w:val="both"/>
        <w:rPr>
          <w:rFonts w:ascii="Garamond" w:hAnsi="Garamond"/>
          <w:i/>
          <w:color w:val="1F4E79" w:themeColor="accent1" w:themeShade="80"/>
          <w:sz w:val="48"/>
          <w:szCs w:val="48"/>
        </w:rPr>
      </w:pPr>
      <w:r w:rsidRPr="00ED1089">
        <w:rPr>
          <w:rFonts w:ascii="Garamond" w:hAnsi="Garamond"/>
          <w:i/>
          <w:color w:val="1F4E79" w:themeColor="accent1" w:themeShade="80"/>
          <w:sz w:val="48"/>
          <w:szCs w:val="48"/>
        </w:rPr>
        <w:t>Dove reperire i dati secondari</w:t>
      </w:r>
      <w:r w:rsidR="001B3344">
        <w:rPr>
          <w:rFonts w:ascii="Garamond" w:hAnsi="Garamond"/>
          <w:i/>
          <w:color w:val="1F4E79" w:themeColor="accent1" w:themeShade="80"/>
          <w:sz w:val="48"/>
          <w:szCs w:val="48"/>
        </w:rPr>
        <w:t xml:space="preserve"> (nel nostro esempio)</w:t>
      </w:r>
      <w:r w:rsidR="00F62838" w:rsidRPr="00ED1089">
        <w:rPr>
          <w:rFonts w:ascii="Garamond" w:hAnsi="Garamond"/>
          <w:i/>
          <w:color w:val="1F4E79" w:themeColor="accent1" w:themeShade="80"/>
          <w:sz w:val="48"/>
          <w:szCs w:val="48"/>
        </w:rPr>
        <w:t>?</w:t>
      </w:r>
    </w:p>
    <w:p w:rsidR="0013501D" w:rsidRPr="00F62838" w:rsidRDefault="0013501D" w:rsidP="00F628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F62838">
        <w:rPr>
          <w:rFonts w:ascii="Garamond" w:hAnsi="Garamond"/>
          <w:sz w:val="48"/>
          <w:szCs w:val="48"/>
        </w:rPr>
        <w:t>ISTAT (www.istat.it): censimenti su popolazione, industria e servizi,</w:t>
      </w:r>
    </w:p>
    <w:p w:rsidR="0013501D" w:rsidRDefault="0013501D" w:rsidP="00F628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F62838">
        <w:rPr>
          <w:rFonts w:ascii="Garamond" w:hAnsi="Garamond"/>
          <w:sz w:val="48"/>
          <w:szCs w:val="48"/>
        </w:rPr>
        <w:t>indicatori</w:t>
      </w:r>
      <w:proofErr w:type="gramEnd"/>
      <w:r w:rsidRPr="00F62838">
        <w:rPr>
          <w:rFonts w:ascii="Garamond" w:hAnsi="Garamond"/>
          <w:sz w:val="48"/>
          <w:szCs w:val="48"/>
        </w:rPr>
        <w:t xml:space="preserve"> congiunturali, attitudini e comportamenti sociali, ecc.</w:t>
      </w:r>
    </w:p>
    <w:p w:rsidR="00ED1089" w:rsidRPr="00F62838" w:rsidRDefault="00ED1089" w:rsidP="00F628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13501D" w:rsidRPr="00F62838" w:rsidRDefault="0013501D" w:rsidP="00F628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F62838">
        <w:rPr>
          <w:rFonts w:ascii="Garamond" w:hAnsi="Garamond"/>
          <w:sz w:val="48"/>
          <w:szCs w:val="48"/>
        </w:rPr>
        <w:t>SITI ISTITUZIONALI: Ministeri (es. l</w:t>
      </w:r>
      <w:proofErr w:type="gramStart"/>
      <w:r w:rsidRPr="00F62838">
        <w:rPr>
          <w:rFonts w:ascii="Garamond" w:hAnsi="Garamond"/>
          <w:sz w:val="48"/>
          <w:szCs w:val="48"/>
        </w:rPr>
        <w:t>’”Osservatorio</w:t>
      </w:r>
      <w:proofErr w:type="gramEnd"/>
      <w:r w:rsidRPr="00F62838">
        <w:rPr>
          <w:rFonts w:ascii="Garamond" w:hAnsi="Garamond"/>
          <w:sz w:val="48"/>
          <w:szCs w:val="48"/>
        </w:rPr>
        <w:t xml:space="preserve"> sul commercio”</w:t>
      </w:r>
    </w:p>
    <w:p w:rsidR="0013501D" w:rsidRDefault="0013501D" w:rsidP="00F628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proofErr w:type="gramStart"/>
      <w:r w:rsidRPr="00F62838">
        <w:rPr>
          <w:rFonts w:ascii="Garamond" w:hAnsi="Garamond"/>
          <w:sz w:val="48"/>
          <w:szCs w:val="48"/>
        </w:rPr>
        <w:t>del</w:t>
      </w:r>
      <w:proofErr w:type="gramEnd"/>
      <w:r w:rsidRPr="00F62838">
        <w:rPr>
          <w:rFonts w:ascii="Garamond" w:hAnsi="Garamond"/>
          <w:sz w:val="48"/>
          <w:szCs w:val="48"/>
        </w:rPr>
        <w:t xml:space="preserve"> Ministero dell’Industria – www.minindustria.it), Regioni,</w:t>
      </w:r>
      <w:r w:rsidR="00F62838">
        <w:rPr>
          <w:rFonts w:ascii="Garamond" w:hAnsi="Garamond"/>
          <w:sz w:val="48"/>
          <w:szCs w:val="48"/>
        </w:rPr>
        <w:t xml:space="preserve"> </w:t>
      </w:r>
      <w:proofErr w:type="spellStart"/>
      <w:r w:rsidRPr="00F62838">
        <w:rPr>
          <w:rFonts w:ascii="Garamond" w:hAnsi="Garamond"/>
          <w:sz w:val="48"/>
          <w:szCs w:val="48"/>
        </w:rPr>
        <w:t>Unioncamere</w:t>
      </w:r>
      <w:proofErr w:type="spellEnd"/>
      <w:r w:rsidRPr="00F62838">
        <w:rPr>
          <w:rFonts w:ascii="Garamond" w:hAnsi="Garamond"/>
          <w:sz w:val="48"/>
          <w:szCs w:val="48"/>
        </w:rPr>
        <w:t>, Banca d’Italia, Istituti di ricerca (</w:t>
      </w:r>
      <w:proofErr w:type="spellStart"/>
      <w:r w:rsidRPr="00F62838">
        <w:rPr>
          <w:rFonts w:ascii="Garamond" w:hAnsi="Garamond"/>
          <w:sz w:val="48"/>
          <w:szCs w:val="48"/>
        </w:rPr>
        <w:t>Tagliacarne</w:t>
      </w:r>
      <w:proofErr w:type="spellEnd"/>
      <w:r w:rsidRPr="00F62838">
        <w:rPr>
          <w:rFonts w:ascii="Garamond" w:hAnsi="Garamond"/>
          <w:sz w:val="48"/>
          <w:szCs w:val="48"/>
        </w:rPr>
        <w:t xml:space="preserve">, </w:t>
      </w:r>
      <w:proofErr w:type="spellStart"/>
      <w:r w:rsidRPr="00F62838">
        <w:rPr>
          <w:rFonts w:ascii="Garamond" w:hAnsi="Garamond"/>
          <w:sz w:val="48"/>
          <w:szCs w:val="48"/>
        </w:rPr>
        <w:t>Censis,ecc</w:t>
      </w:r>
      <w:proofErr w:type="spellEnd"/>
      <w:r w:rsidRPr="00F62838">
        <w:rPr>
          <w:rFonts w:ascii="Garamond" w:hAnsi="Garamond"/>
          <w:sz w:val="48"/>
          <w:szCs w:val="48"/>
        </w:rPr>
        <w:t>)</w:t>
      </w:r>
    </w:p>
    <w:p w:rsidR="00ED1089" w:rsidRPr="00F62838" w:rsidRDefault="00ED1089" w:rsidP="00F628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13501D" w:rsidRPr="00F62838" w:rsidRDefault="0013501D" w:rsidP="00F628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F62838">
        <w:rPr>
          <w:rFonts w:ascii="Garamond" w:hAnsi="Garamond"/>
          <w:sz w:val="48"/>
          <w:szCs w:val="48"/>
        </w:rPr>
        <w:t xml:space="preserve">ASSOCIAZIONI DI CATEGORIA: es. </w:t>
      </w:r>
      <w:proofErr w:type="spellStart"/>
      <w:r w:rsidRPr="00F62838">
        <w:rPr>
          <w:rFonts w:ascii="Garamond" w:hAnsi="Garamond"/>
          <w:sz w:val="48"/>
          <w:szCs w:val="48"/>
        </w:rPr>
        <w:t>Assinform</w:t>
      </w:r>
      <w:proofErr w:type="spellEnd"/>
      <w:r w:rsidRPr="00F62838">
        <w:rPr>
          <w:rFonts w:ascii="Garamond" w:hAnsi="Garamond"/>
          <w:sz w:val="48"/>
          <w:szCs w:val="48"/>
        </w:rPr>
        <w:t xml:space="preserve"> (www.assinform.it)</w:t>
      </w:r>
      <w:r w:rsidR="00F62838">
        <w:rPr>
          <w:rFonts w:ascii="Garamond" w:hAnsi="Garamond"/>
          <w:sz w:val="48"/>
          <w:szCs w:val="48"/>
        </w:rPr>
        <w:t>,</w:t>
      </w:r>
    </w:p>
    <w:p w:rsidR="0013501D" w:rsidRDefault="00F62838" w:rsidP="00F628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FIP </w:t>
      </w:r>
      <w:r w:rsidR="0013501D" w:rsidRPr="00F62838">
        <w:rPr>
          <w:rFonts w:ascii="Garamond" w:hAnsi="Garamond"/>
          <w:sz w:val="48"/>
          <w:szCs w:val="48"/>
        </w:rPr>
        <w:t>(www.fipe.it) federazione italiana dei pubblici esercizi</w:t>
      </w:r>
    </w:p>
    <w:p w:rsidR="00ED1089" w:rsidRPr="00F62838" w:rsidRDefault="00ED1089" w:rsidP="00F6283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</w:p>
    <w:p w:rsidR="0013501D" w:rsidRPr="00F62838" w:rsidRDefault="0013501D" w:rsidP="00F6283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48"/>
          <w:szCs w:val="48"/>
        </w:rPr>
      </w:pPr>
      <w:r w:rsidRPr="00F62838">
        <w:rPr>
          <w:rFonts w:ascii="Garamond" w:hAnsi="Garamond"/>
          <w:sz w:val="48"/>
          <w:szCs w:val="48"/>
        </w:rPr>
        <w:t xml:space="preserve">QUOTIDIANI E PERIODICI: </w:t>
      </w:r>
      <w:proofErr w:type="spellStart"/>
      <w:r w:rsidRPr="00F62838">
        <w:rPr>
          <w:rFonts w:ascii="Garamond" w:hAnsi="Garamond"/>
          <w:sz w:val="48"/>
          <w:szCs w:val="48"/>
        </w:rPr>
        <w:t>Affari&amp;Finanza</w:t>
      </w:r>
      <w:proofErr w:type="spellEnd"/>
      <w:r w:rsidRPr="00F62838">
        <w:rPr>
          <w:rFonts w:ascii="Garamond" w:hAnsi="Garamond"/>
          <w:sz w:val="48"/>
          <w:szCs w:val="48"/>
        </w:rPr>
        <w:t>, Corriere Economia,</w:t>
      </w:r>
    </w:p>
    <w:p w:rsidR="0013501D" w:rsidRPr="00DD0067" w:rsidRDefault="0013501D" w:rsidP="00ED1089">
      <w:pPr>
        <w:pStyle w:val="Paragrafoelenco"/>
        <w:ind w:left="1440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>IlSole24Ore, Il Mondo, L’impresa, Largo Consumo, Mark Up, ecc.</w:t>
      </w:r>
    </w:p>
    <w:p w:rsidR="00ED1089" w:rsidRDefault="00ED1089" w:rsidP="00F62838">
      <w:pPr>
        <w:pStyle w:val="Paragrafoelenco"/>
        <w:rPr>
          <w:rFonts w:ascii="Garamond" w:hAnsi="Garamond"/>
          <w:i/>
          <w:color w:val="1F4E79" w:themeColor="accent1" w:themeShade="80"/>
          <w:sz w:val="48"/>
          <w:szCs w:val="48"/>
        </w:rPr>
      </w:pPr>
    </w:p>
    <w:p w:rsidR="0013501D" w:rsidRPr="00ED1089" w:rsidRDefault="004D57C3" w:rsidP="00F62838">
      <w:pPr>
        <w:pStyle w:val="Paragrafoelenco"/>
        <w:rPr>
          <w:rFonts w:ascii="Garamond" w:hAnsi="Garamond"/>
          <w:i/>
          <w:color w:val="1F4E79" w:themeColor="accent1" w:themeShade="80"/>
          <w:sz w:val="48"/>
          <w:szCs w:val="48"/>
        </w:rPr>
      </w:pPr>
      <w:r>
        <w:rPr>
          <w:rFonts w:ascii="Garamond" w:hAnsi="Garamond"/>
          <w:i/>
          <w:color w:val="1F4E79" w:themeColor="accent1" w:themeShade="80"/>
          <w:sz w:val="48"/>
          <w:szCs w:val="48"/>
        </w:rPr>
        <w:lastRenderedPageBreak/>
        <w:t xml:space="preserve">Il piano per la </w:t>
      </w:r>
      <w:r w:rsidR="0013501D" w:rsidRPr="00ED1089">
        <w:rPr>
          <w:rFonts w:ascii="Garamond" w:hAnsi="Garamond"/>
          <w:i/>
          <w:color w:val="1F4E79" w:themeColor="accent1" w:themeShade="80"/>
          <w:sz w:val="48"/>
          <w:szCs w:val="48"/>
        </w:rPr>
        <w:t>raccolta di dati primari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13501D" w:rsidRPr="00DD0067" w:rsidRDefault="00F62838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P</w:t>
      </w:r>
      <w:r w:rsidR="0013501D" w:rsidRPr="00DD0067">
        <w:rPr>
          <w:rFonts w:ascii="Garamond" w:hAnsi="Garamond"/>
          <w:sz w:val="48"/>
          <w:szCs w:val="48"/>
        </w:rPr>
        <w:t>uò avvenire attraverso uno o più dei</w:t>
      </w:r>
      <w:r>
        <w:rPr>
          <w:rFonts w:ascii="Garamond" w:hAnsi="Garamond"/>
          <w:sz w:val="48"/>
          <w:szCs w:val="48"/>
        </w:rPr>
        <w:t xml:space="preserve"> </w:t>
      </w:r>
      <w:r w:rsidR="0013501D" w:rsidRPr="00DD0067">
        <w:rPr>
          <w:rFonts w:ascii="Garamond" w:hAnsi="Garamond"/>
          <w:sz w:val="48"/>
          <w:szCs w:val="48"/>
        </w:rPr>
        <w:t>seguenti metodi:</w:t>
      </w:r>
    </w:p>
    <w:p w:rsidR="001B3344" w:rsidRDefault="0013501D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>OSSERVAZIONE: consiste nell’osservare il comportamento de</w:t>
      </w:r>
      <w:r w:rsidR="00BC596B">
        <w:rPr>
          <w:rFonts w:ascii="Garamond" w:hAnsi="Garamond"/>
          <w:sz w:val="48"/>
          <w:szCs w:val="48"/>
        </w:rPr>
        <w:t>lle unità oggetto di analisi</w:t>
      </w:r>
      <w:r w:rsidRPr="00DD0067">
        <w:rPr>
          <w:rFonts w:ascii="Garamond" w:hAnsi="Garamond"/>
          <w:sz w:val="48"/>
          <w:szCs w:val="48"/>
        </w:rPr>
        <w:t xml:space="preserve"> e</w:t>
      </w:r>
      <w:r w:rsidR="00BC596B">
        <w:rPr>
          <w:rFonts w:ascii="Garamond" w:hAnsi="Garamond"/>
          <w:sz w:val="48"/>
          <w:szCs w:val="48"/>
        </w:rPr>
        <w:t>/o</w:t>
      </w:r>
      <w:r w:rsidRPr="00DD0067">
        <w:rPr>
          <w:rFonts w:ascii="Garamond" w:hAnsi="Garamond"/>
          <w:sz w:val="48"/>
          <w:szCs w:val="48"/>
        </w:rPr>
        <w:t xml:space="preserve"> le situazioni rilevanti (es. Auditel</w:t>
      </w:r>
      <w:r w:rsidR="00F62838">
        <w:rPr>
          <w:rFonts w:ascii="Garamond" w:hAnsi="Garamond"/>
          <w:sz w:val="48"/>
          <w:szCs w:val="48"/>
        </w:rPr>
        <w:t xml:space="preserve"> </w:t>
      </w:r>
      <w:r w:rsidR="00BC596B">
        <w:rPr>
          <w:rFonts w:ascii="Garamond" w:hAnsi="Garamond"/>
          <w:sz w:val="48"/>
          <w:szCs w:val="48"/>
        </w:rPr>
        <w:t>per rilevare g</w:t>
      </w:r>
      <w:r w:rsidR="00F62838" w:rsidRPr="00BC596B">
        <w:rPr>
          <w:rFonts w:ascii="Garamond" w:hAnsi="Garamond"/>
          <w:sz w:val="48"/>
          <w:szCs w:val="48"/>
        </w:rPr>
        <w:t>li ascolti televisivi, minuto per minuto, relativi a programmi, break e spot pubblicitari trasmessi dalle emittenti nazionali e locali in Italia</w:t>
      </w:r>
      <w:r w:rsidR="00B3640A">
        <w:rPr>
          <w:rFonts w:ascii="Garamond" w:hAnsi="Garamond"/>
          <w:sz w:val="48"/>
          <w:szCs w:val="48"/>
        </w:rPr>
        <w:t>)</w:t>
      </w:r>
      <w:r w:rsidR="00BC596B">
        <w:rPr>
          <w:rFonts w:ascii="Garamond" w:hAnsi="Garamond"/>
          <w:sz w:val="48"/>
          <w:szCs w:val="48"/>
        </w:rPr>
        <w:t xml:space="preserve">; </w:t>
      </w:r>
      <w:r w:rsidRPr="00DD0067">
        <w:rPr>
          <w:rFonts w:ascii="Garamond" w:hAnsi="Garamond"/>
          <w:sz w:val="48"/>
          <w:szCs w:val="48"/>
        </w:rPr>
        <w:t>Mistery Client</w:t>
      </w:r>
      <w:r w:rsidR="00BC596B">
        <w:rPr>
          <w:rFonts w:ascii="Garamond" w:hAnsi="Garamond"/>
          <w:sz w:val="48"/>
          <w:szCs w:val="48"/>
        </w:rPr>
        <w:t xml:space="preserve"> (inviato da</w:t>
      </w:r>
      <w:r w:rsidR="00BC596B" w:rsidRPr="00BC596B">
        <w:rPr>
          <w:rFonts w:ascii="Garamond" w:hAnsi="Garamond"/>
          <w:sz w:val="48"/>
          <w:szCs w:val="48"/>
        </w:rPr>
        <w:t xml:space="preserve"> agenzie che si </w:t>
      </w:r>
      <w:r w:rsidR="00BC596B">
        <w:rPr>
          <w:rFonts w:ascii="Garamond" w:hAnsi="Garamond"/>
          <w:sz w:val="48"/>
          <w:szCs w:val="48"/>
        </w:rPr>
        <w:t>occupano di ricerche di mercato</w:t>
      </w:r>
      <w:r w:rsidR="00BC596B" w:rsidRPr="00DD0067">
        <w:rPr>
          <w:rFonts w:ascii="Garamond" w:hAnsi="Garamond"/>
          <w:sz w:val="48"/>
          <w:szCs w:val="48"/>
        </w:rPr>
        <w:t>)</w:t>
      </w:r>
      <w:r w:rsidR="00BC596B">
        <w:rPr>
          <w:rFonts w:ascii="Garamond" w:hAnsi="Garamond"/>
          <w:sz w:val="48"/>
          <w:szCs w:val="48"/>
        </w:rPr>
        <w:t>,</w:t>
      </w:r>
      <w:r w:rsidR="00B55087">
        <w:rPr>
          <w:rFonts w:ascii="Garamond" w:hAnsi="Garamond"/>
          <w:sz w:val="48"/>
          <w:szCs w:val="48"/>
        </w:rPr>
        <w:t xml:space="preserve"> </w:t>
      </w:r>
      <w:r w:rsidR="00B55087" w:rsidRPr="00BC596B">
        <w:rPr>
          <w:rFonts w:ascii="Garamond" w:hAnsi="Garamond"/>
          <w:sz w:val="48"/>
          <w:szCs w:val="48"/>
        </w:rPr>
        <w:t xml:space="preserve">che testa, per conto delle </w:t>
      </w:r>
      <w:r w:rsidR="00BC596B">
        <w:rPr>
          <w:rFonts w:ascii="Garamond" w:hAnsi="Garamond"/>
          <w:sz w:val="48"/>
          <w:szCs w:val="48"/>
        </w:rPr>
        <w:t xml:space="preserve">aziende, </w:t>
      </w:r>
      <w:r w:rsidR="00B55087" w:rsidRPr="00BC596B">
        <w:rPr>
          <w:rFonts w:ascii="Garamond" w:hAnsi="Garamond"/>
          <w:sz w:val="48"/>
          <w:szCs w:val="48"/>
        </w:rPr>
        <w:t>la qualità dei servizi in punti vendita di marchi in franch</w:t>
      </w:r>
      <w:r w:rsidR="00BC596B" w:rsidRPr="00BC596B">
        <w:rPr>
          <w:rFonts w:ascii="Garamond" w:hAnsi="Garamond"/>
          <w:sz w:val="48"/>
          <w:szCs w:val="48"/>
        </w:rPr>
        <w:t xml:space="preserve">ising, supermercati, boutique, </w:t>
      </w:r>
      <w:r w:rsidR="00B55087" w:rsidRPr="00BC596B">
        <w:rPr>
          <w:rFonts w:ascii="Garamond" w:hAnsi="Garamond"/>
          <w:sz w:val="48"/>
          <w:szCs w:val="48"/>
        </w:rPr>
        <w:t>ristoranti e alberghi</w:t>
      </w:r>
      <w:r w:rsidRPr="00DD0067">
        <w:rPr>
          <w:rFonts w:ascii="Garamond" w:hAnsi="Garamond"/>
          <w:sz w:val="48"/>
          <w:szCs w:val="48"/>
        </w:rPr>
        <w:t xml:space="preserve">. </w:t>
      </w:r>
    </w:p>
    <w:p w:rsidR="001B3344" w:rsidRDefault="001B3344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</w:p>
    <w:p w:rsidR="0013501D" w:rsidRDefault="0013501D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lastRenderedPageBreak/>
        <w:t xml:space="preserve">INTERVISTA DI GRUPPO: svolta con un numero </w:t>
      </w:r>
      <w:r w:rsidR="00BC596B">
        <w:rPr>
          <w:rFonts w:ascii="Garamond" w:hAnsi="Garamond"/>
          <w:sz w:val="48"/>
          <w:szCs w:val="48"/>
        </w:rPr>
        <w:t xml:space="preserve">ristretto </w:t>
      </w:r>
      <w:r w:rsidRPr="00DD0067">
        <w:rPr>
          <w:rFonts w:ascii="Garamond" w:hAnsi="Garamond"/>
          <w:sz w:val="48"/>
          <w:szCs w:val="48"/>
        </w:rPr>
        <w:t>di intervistati</w:t>
      </w:r>
      <w:r w:rsidR="00BC596B">
        <w:rPr>
          <w:rFonts w:ascii="Garamond" w:hAnsi="Garamond"/>
          <w:sz w:val="48"/>
          <w:szCs w:val="48"/>
        </w:rPr>
        <w:t xml:space="preserve"> (meno di</w:t>
      </w:r>
      <w:r w:rsidRPr="00DD0067">
        <w:rPr>
          <w:rFonts w:ascii="Garamond" w:hAnsi="Garamond"/>
          <w:sz w:val="48"/>
          <w:szCs w:val="48"/>
        </w:rPr>
        <w:t xml:space="preserve"> 10</w:t>
      </w:r>
      <w:r w:rsidR="00BC596B">
        <w:rPr>
          <w:rFonts w:ascii="Garamond" w:hAnsi="Garamond"/>
          <w:sz w:val="48"/>
          <w:szCs w:val="48"/>
        </w:rPr>
        <w:t>)</w:t>
      </w:r>
      <w:r w:rsidRPr="00DD0067">
        <w:rPr>
          <w:rFonts w:ascii="Garamond" w:hAnsi="Garamond"/>
          <w:sz w:val="48"/>
          <w:szCs w:val="48"/>
        </w:rPr>
        <w:t xml:space="preserve"> guidati da un intervistatore che incoraggia una</w:t>
      </w:r>
      <w:r w:rsidR="00B55087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>discussione libera e informale fra i partecipanti e focalizza la</w:t>
      </w:r>
      <w:r w:rsidR="00B55087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 xml:space="preserve">discussione (focus </w:t>
      </w:r>
      <w:proofErr w:type="spellStart"/>
      <w:r w:rsidRPr="00DD0067">
        <w:rPr>
          <w:rFonts w:ascii="Garamond" w:hAnsi="Garamond"/>
          <w:sz w:val="48"/>
          <w:szCs w:val="48"/>
        </w:rPr>
        <w:t>group</w:t>
      </w:r>
      <w:proofErr w:type="spellEnd"/>
      <w:r w:rsidRPr="00DD0067">
        <w:rPr>
          <w:rFonts w:ascii="Garamond" w:hAnsi="Garamond"/>
          <w:sz w:val="48"/>
          <w:szCs w:val="48"/>
        </w:rPr>
        <w:t>). Si usa di solito come premessa per la</w:t>
      </w:r>
      <w:r w:rsidR="00B55087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>progettazione di sondaggi su larga scala</w:t>
      </w:r>
      <w:r w:rsidR="00BC596B">
        <w:rPr>
          <w:rFonts w:ascii="Garamond" w:hAnsi="Garamond"/>
          <w:sz w:val="48"/>
          <w:szCs w:val="48"/>
        </w:rPr>
        <w:t>.</w:t>
      </w:r>
    </w:p>
    <w:p w:rsidR="0013501D" w:rsidRPr="00DD0067" w:rsidRDefault="0013501D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>SONDAGGIO: si utilizza nelle ricerche descrittive per indagare gusti,</w:t>
      </w:r>
    </w:p>
    <w:p w:rsidR="0013501D" w:rsidRDefault="0013501D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proofErr w:type="gramStart"/>
      <w:r w:rsidRPr="00DD0067">
        <w:rPr>
          <w:rFonts w:ascii="Garamond" w:hAnsi="Garamond"/>
          <w:sz w:val="48"/>
          <w:szCs w:val="48"/>
        </w:rPr>
        <w:t>atteggiamenti</w:t>
      </w:r>
      <w:proofErr w:type="gramEnd"/>
      <w:r w:rsidRPr="00DD0067">
        <w:rPr>
          <w:rFonts w:ascii="Garamond" w:hAnsi="Garamond"/>
          <w:sz w:val="48"/>
          <w:szCs w:val="48"/>
        </w:rPr>
        <w:t>, preferenze, ecc.</w:t>
      </w:r>
    </w:p>
    <w:p w:rsidR="0013501D" w:rsidRPr="00DD0067" w:rsidRDefault="0013501D" w:rsidP="00AD7664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 xml:space="preserve">SPERIMENTAZIONE: richiede la selezione di gruppi </w:t>
      </w:r>
      <w:r w:rsidR="001B3344">
        <w:rPr>
          <w:rFonts w:ascii="Garamond" w:hAnsi="Garamond"/>
          <w:sz w:val="48"/>
          <w:szCs w:val="48"/>
        </w:rPr>
        <w:t>distinti</w:t>
      </w:r>
      <w:r w:rsidRPr="00DD0067">
        <w:rPr>
          <w:rFonts w:ascii="Garamond" w:hAnsi="Garamond"/>
          <w:sz w:val="48"/>
          <w:szCs w:val="48"/>
        </w:rPr>
        <w:t xml:space="preserve"> di</w:t>
      </w:r>
      <w:r w:rsidR="00B3640A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>individui, il loro trattamento differenziato e l’analisi degli effetti correlati</w:t>
      </w:r>
      <w:r w:rsidR="00B3640A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>allo stimolo. Lo scopo è quello di individuare e analizzare relazioni di</w:t>
      </w:r>
      <w:r w:rsidR="00B55087">
        <w:rPr>
          <w:rFonts w:ascii="Garamond" w:hAnsi="Garamond"/>
          <w:sz w:val="48"/>
          <w:szCs w:val="48"/>
        </w:rPr>
        <w:t xml:space="preserve"> </w:t>
      </w:r>
      <w:r w:rsidRPr="00DD0067">
        <w:rPr>
          <w:rFonts w:ascii="Garamond" w:hAnsi="Garamond"/>
          <w:sz w:val="48"/>
          <w:szCs w:val="48"/>
        </w:rPr>
        <w:t>causa/effetto</w:t>
      </w:r>
      <w:r w:rsidR="001B3344">
        <w:rPr>
          <w:rFonts w:ascii="Garamond" w:hAnsi="Garamond"/>
          <w:sz w:val="48"/>
          <w:szCs w:val="48"/>
        </w:rPr>
        <w:t>.</w:t>
      </w:r>
    </w:p>
    <w:p w:rsidR="001B3344" w:rsidRDefault="001B3344" w:rsidP="00AD7664">
      <w:pPr>
        <w:pStyle w:val="Paragrafoelenco"/>
        <w:spacing w:line="360" w:lineRule="auto"/>
        <w:jc w:val="both"/>
        <w:rPr>
          <w:rFonts w:ascii="Garamond" w:hAnsi="Garamond"/>
          <w:sz w:val="48"/>
          <w:szCs w:val="48"/>
        </w:rPr>
      </w:pPr>
    </w:p>
    <w:p w:rsidR="001B3344" w:rsidRPr="001B3344" w:rsidRDefault="001B3344" w:rsidP="00AD7664">
      <w:pPr>
        <w:spacing w:line="360" w:lineRule="auto"/>
        <w:jc w:val="both"/>
        <w:rPr>
          <w:rFonts w:ascii="Garamond" w:hAnsi="Garamond"/>
          <w:sz w:val="48"/>
          <w:szCs w:val="48"/>
        </w:rPr>
      </w:pPr>
      <w:r>
        <w:rPr>
          <w:rFonts w:ascii="Garamond" w:hAnsi="Garamond"/>
          <w:i/>
          <w:color w:val="1F4E79" w:themeColor="accent1" w:themeShade="80"/>
          <w:sz w:val="48"/>
          <w:szCs w:val="48"/>
        </w:rPr>
        <w:t>N</w:t>
      </w:r>
      <w:r w:rsidRPr="001B3344">
        <w:rPr>
          <w:rFonts w:ascii="Garamond" w:hAnsi="Garamond"/>
          <w:i/>
          <w:color w:val="1F4E79" w:themeColor="accent1" w:themeShade="80"/>
          <w:sz w:val="48"/>
          <w:szCs w:val="48"/>
        </w:rPr>
        <w:t>el nostro esempio</w:t>
      </w:r>
      <w:r>
        <w:rPr>
          <w:rFonts w:ascii="Garamond" w:hAnsi="Garamond"/>
          <w:i/>
          <w:color w:val="1F4E79" w:themeColor="accent1" w:themeShade="80"/>
          <w:sz w:val="48"/>
          <w:szCs w:val="48"/>
        </w:rPr>
        <w:t>, sembra ragionevole rilevare i dati tramite un sondaggio</w:t>
      </w:r>
    </w:p>
    <w:p w:rsidR="0013501D" w:rsidRPr="00ED6FC7" w:rsidRDefault="0013501D" w:rsidP="00600086">
      <w:pPr>
        <w:pStyle w:val="Paragrafoelenco"/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ED6FC7"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Il piano di campionamento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13501D" w:rsidRPr="00DD0067" w:rsidRDefault="0013501D" w:rsidP="00ED6FC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 xml:space="preserve">La definizione del piano di campionamento si basa su tre </w:t>
      </w:r>
      <w:r w:rsidR="00ED6FC7">
        <w:rPr>
          <w:rFonts w:ascii="Garamond" w:hAnsi="Garamond"/>
          <w:sz w:val="48"/>
          <w:szCs w:val="48"/>
        </w:rPr>
        <w:t>pilastri</w:t>
      </w:r>
      <w:r w:rsidR="001B3344">
        <w:rPr>
          <w:rFonts w:ascii="Garamond" w:hAnsi="Garamond"/>
          <w:sz w:val="48"/>
          <w:szCs w:val="48"/>
        </w:rPr>
        <w:t>: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13501D" w:rsidRPr="001B3344" w:rsidRDefault="0013501D" w:rsidP="001B334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1B3344">
        <w:rPr>
          <w:rFonts w:ascii="Garamond" w:hAnsi="Garamond"/>
          <w:sz w:val="48"/>
          <w:szCs w:val="48"/>
        </w:rPr>
        <w:t xml:space="preserve">LA SCELTA DELLE UNITA’ </w:t>
      </w:r>
      <w:r w:rsidR="001B3344" w:rsidRPr="001B3344">
        <w:rPr>
          <w:rFonts w:ascii="Garamond" w:hAnsi="Garamond"/>
          <w:sz w:val="48"/>
          <w:szCs w:val="48"/>
        </w:rPr>
        <w:t>di CAMPIONAMENTO e di RILEVAZIONE</w:t>
      </w:r>
      <w:r w:rsidRPr="001B3344">
        <w:rPr>
          <w:rFonts w:ascii="Garamond" w:hAnsi="Garamond"/>
          <w:sz w:val="48"/>
          <w:szCs w:val="48"/>
        </w:rPr>
        <w:t>: chi deve essere</w:t>
      </w:r>
      <w:r w:rsidR="00ED6FC7" w:rsidRPr="001B3344">
        <w:rPr>
          <w:rFonts w:ascii="Garamond" w:hAnsi="Garamond"/>
          <w:sz w:val="48"/>
          <w:szCs w:val="48"/>
        </w:rPr>
        <w:t xml:space="preserve"> </w:t>
      </w:r>
      <w:r w:rsidR="001B3344" w:rsidRPr="001B3344">
        <w:rPr>
          <w:rFonts w:ascii="Garamond" w:hAnsi="Garamond"/>
          <w:sz w:val="48"/>
          <w:szCs w:val="48"/>
        </w:rPr>
        <w:t xml:space="preserve">selezionato e chi deve essere </w:t>
      </w:r>
      <w:r w:rsidRPr="001B3344">
        <w:rPr>
          <w:rFonts w:ascii="Garamond" w:hAnsi="Garamond"/>
          <w:sz w:val="48"/>
          <w:szCs w:val="48"/>
        </w:rPr>
        <w:t>intervistato?</w:t>
      </w:r>
    </w:p>
    <w:p w:rsidR="001B3344" w:rsidRPr="00DD0067" w:rsidRDefault="001B3344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13501D" w:rsidRPr="001B3344" w:rsidRDefault="0013501D" w:rsidP="001B334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1B3344">
        <w:rPr>
          <w:rFonts w:ascii="Garamond" w:hAnsi="Garamond"/>
          <w:sz w:val="48"/>
          <w:szCs w:val="48"/>
        </w:rPr>
        <w:t>LA DETERMINAZIONE DELLA NUMEROSITA’ DEL CAMPIONE:</w:t>
      </w:r>
      <w:r w:rsidR="001B3344">
        <w:rPr>
          <w:rFonts w:ascii="Garamond" w:hAnsi="Garamond"/>
          <w:sz w:val="48"/>
          <w:szCs w:val="48"/>
        </w:rPr>
        <w:t xml:space="preserve"> </w:t>
      </w:r>
      <w:r w:rsidRPr="001B3344">
        <w:rPr>
          <w:rFonts w:ascii="Garamond" w:hAnsi="Garamond"/>
          <w:sz w:val="48"/>
          <w:szCs w:val="48"/>
        </w:rPr>
        <w:t>quante persone dovrebbero essere intervistate?</w:t>
      </w:r>
    </w:p>
    <w:p w:rsidR="001B3344" w:rsidRPr="00DD0067" w:rsidRDefault="001B3344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13501D" w:rsidRPr="001B3344" w:rsidRDefault="0013501D" w:rsidP="001B334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1B3344">
        <w:rPr>
          <w:rFonts w:ascii="Garamond" w:hAnsi="Garamond"/>
          <w:sz w:val="48"/>
          <w:szCs w:val="48"/>
        </w:rPr>
        <w:t>LA SCELTA DELLA PROCEDURA DI CAMPIONAMENTO: in che</w:t>
      </w:r>
    </w:p>
    <w:p w:rsidR="0013501D" w:rsidRPr="001B3344" w:rsidRDefault="0013501D" w:rsidP="001B3344">
      <w:pPr>
        <w:ind w:left="568" w:firstLine="142"/>
        <w:jc w:val="both"/>
        <w:rPr>
          <w:rFonts w:ascii="Garamond" w:hAnsi="Garamond"/>
          <w:sz w:val="48"/>
          <w:szCs w:val="48"/>
        </w:rPr>
      </w:pPr>
      <w:proofErr w:type="gramStart"/>
      <w:r w:rsidRPr="001B3344">
        <w:rPr>
          <w:rFonts w:ascii="Garamond" w:hAnsi="Garamond"/>
          <w:sz w:val="48"/>
          <w:szCs w:val="48"/>
        </w:rPr>
        <w:t>modo</w:t>
      </w:r>
      <w:proofErr w:type="gramEnd"/>
      <w:r w:rsidRPr="001B3344">
        <w:rPr>
          <w:rFonts w:ascii="Garamond" w:hAnsi="Garamond"/>
          <w:sz w:val="48"/>
          <w:szCs w:val="48"/>
        </w:rPr>
        <w:t xml:space="preserve"> dovrebbero essere scelti gli intervistati?</w:t>
      </w:r>
    </w:p>
    <w:p w:rsidR="0013501D" w:rsidRPr="00DD0067" w:rsidRDefault="0013501D" w:rsidP="00600086">
      <w:pPr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br w:type="page"/>
      </w:r>
    </w:p>
    <w:p w:rsidR="0013501D" w:rsidRPr="00085839" w:rsidRDefault="0013501D" w:rsidP="00085839">
      <w:pPr>
        <w:jc w:val="both"/>
        <w:rPr>
          <w:rFonts w:ascii="Garamond" w:hAnsi="Garamond"/>
          <w:b/>
          <w:color w:val="1F4E79" w:themeColor="accent1" w:themeShade="80"/>
          <w:sz w:val="48"/>
          <w:szCs w:val="48"/>
          <w:highlight w:val="green"/>
        </w:rPr>
      </w:pPr>
      <w:r w:rsidRPr="00085839">
        <w:rPr>
          <w:rFonts w:ascii="Garamond" w:hAnsi="Garamond"/>
          <w:b/>
          <w:color w:val="1F4E79" w:themeColor="accent1" w:themeShade="80"/>
          <w:sz w:val="48"/>
          <w:szCs w:val="48"/>
          <w:highlight w:val="green"/>
        </w:rPr>
        <w:lastRenderedPageBreak/>
        <w:t>Un esempio reale: la ricerca sul turismo in Campania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13501D" w:rsidRDefault="001B3344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1B3344">
        <w:rPr>
          <w:rFonts w:ascii="Garamond" w:hAnsi="Garamond"/>
          <w:sz w:val="48"/>
          <w:szCs w:val="48"/>
        </w:rPr>
        <w:t>LA SCELTA DELLE UNITA’</w:t>
      </w:r>
      <w:r w:rsidR="0013501D" w:rsidRPr="00DD0067">
        <w:rPr>
          <w:rFonts w:ascii="Garamond" w:hAnsi="Garamond"/>
          <w:sz w:val="48"/>
          <w:szCs w:val="48"/>
        </w:rPr>
        <w:t>: il turista, definito come “chi si reca in un luogo</w:t>
      </w:r>
      <w:r>
        <w:rPr>
          <w:rFonts w:ascii="Garamond" w:hAnsi="Garamond"/>
          <w:sz w:val="48"/>
          <w:szCs w:val="48"/>
        </w:rPr>
        <w:t xml:space="preserve"> </w:t>
      </w:r>
      <w:r w:rsidR="0013501D" w:rsidRPr="00DD0067">
        <w:rPr>
          <w:rFonts w:ascii="Garamond" w:hAnsi="Garamond"/>
          <w:sz w:val="48"/>
          <w:szCs w:val="48"/>
        </w:rPr>
        <w:t>diverso da quelli solitamente frequentati per finalità ricreative o conoscitive e</w:t>
      </w:r>
      <w:r>
        <w:rPr>
          <w:rFonts w:ascii="Garamond" w:hAnsi="Garamond"/>
          <w:sz w:val="48"/>
          <w:szCs w:val="48"/>
        </w:rPr>
        <w:t xml:space="preserve"> </w:t>
      </w:r>
      <w:r w:rsidR="0013501D" w:rsidRPr="00DD0067">
        <w:rPr>
          <w:rFonts w:ascii="Garamond" w:hAnsi="Garamond"/>
          <w:sz w:val="48"/>
          <w:szCs w:val="48"/>
        </w:rPr>
        <w:t>trascorre almeno una notte nel luogo visitato” (WTO). E’ dunque esclusa la</w:t>
      </w:r>
      <w:r>
        <w:rPr>
          <w:rFonts w:ascii="Garamond" w:hAnsi="Garamond"/>
          <w:sz w:val="48"/>
          <w:szCs w:val="48"/>
        </w:rPr>
        <w:t xml:space="preserve"> </w:t>
      </w:r>
      <w:r w:rsidR="0013501D" w:rsidRPr="00DD0067">
        <w:rPr>
          <w:rFonts w:ascii="Garamond" w:hAnsi="Garamond"/>
          <w:sz w:val="48"/>
          <w:szCs w:val="48"/>
        </w:rPr>
        <w:t>figura dell’escursionista</w:t>
      </w:r>
      <w:r w:rsidR="004F6CF2">
        <w:rPr>
          <w:rFonts w:ascii="Garamond" w:hAnsi="Garamond"/>
          <w:sz w:val="48"/>
          <w:szCs w:val="48"/>
        </w:rPr>
        <w:t>. In merito al periodo si scelgono periodi turistici:</w:t>
      </w:r>
      <w:r w:rsidR="004F6CF2" w:rsidRPr="00DD0067">
        <w:rPr>
          <w:rFonts w:ascii="Garamond" w:hAnsi="Garamond"/>
          <w:sz w:val="48"/>
          <w:szCs w:val="48"/>
        </w:rPr>
        <w:t xml:space="preserve"> Giugno</w:t>
      </w:r>
      <w:r w:rsidR="004F6CF2">
        <w:rPr>
          <w:rFonts w:ascii="Garamond" w:hAnsi="Garamond"/>
          <w:sz w:val="48"/>
          <w:szCs w:val="48"/>
        </w:rPr>
        <w:t>-</w:t>
      </w:r>
      <w:r w:rsidR="004F6CF2" w:rsidRPr="00DD0067">
        <w:rPr>
          <w:rFonts w:ascii="Garamond" w:hAnsi="Garamond"/>
          <w:sz w:val="48"/>
          <w:szCs w:val="48"/>
        </w:rPr>
        <w:t>Settembre e</w:t>
      </w:r>
      <w:r w:rsidR="004F6CF2">
        <w:rPr>
          <w:rFonts w:ascii="Garamond" w:hAnsi="Garamond"/>
          <w:sz w:val="48"/>
          <w:szCs w:val="48"/>
        </w:rPr>
        <w:t xml:space="preserve"> </w:t>
      </w:r>
      <w:r w:rsidR="004F6CF2" w:rsidRPr="00DD0067">
        <w:rPr>
          <w:rFonts w:ascii="Garamond" w:hAnsi="Garamond"/>
          <w:sz w:val="48"/>
          <w:szCs w:val="48"/>
        </w:rPr>
        <w:t>Natale/Capodanno</w:t>
      </w:r>
      <w:r w:rsidR="004F6CF2">
        <w:rPr>
          <w:rFonts w:ascii="Garamond" w:hAnsi="Garamond"/>
          <w:sz w:val="48"/>
          <w:szCs w:val="48"/>
        </w:rPr>
        <w:t>.</w:t>
      </w:r>
    </w:p>
    <w:p w:rsidR="0054035A" w:rsidRPr="00DD0067" w:rsidRDefault="0054035A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13501D" w:rsidRPr="00DD0067" w:rsidRDefault="0013501D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 xml:space="preserve">LA NUMEROSITA’ CAMPIONARIA: </w:t>
      </w:r>
      <w:r w:rsidR="004F6CF2">
        <w:rPr>
          <w:rFonts w:ascii="Garamond" w:hAnsi="Garamond"/>
          <w:sz w:val="48"/>
          <w:szCs w:val="48"/>
        </w:rPr>
        <w:t xml:space="preserve">viene decisa in base al vincolo di bilancio relativo alla voce Costo delle Interviste ed è pari a </w:t>
      </w:r>
      <w:r w:rsidRPr="00DD0067">
        <w:rPr>
          <w:rFonts w:ascii="Garamond" w:hAnsi="Garamond"/>
          <w:sz w:val="48"/>
          <w:szCs w:val="48"/>
        </w:rPr>
        <w:t>1.942 unità</w:t>
      </w:r>
      <w:r w:rsidR="004F6CF2">
        <w:rPr>
          <w:rFonts w:ascii="Garamond" w:hAnsi="Garamond"/>
          <w:sz w:val="48"/>
          <w:szCs w:val="48"/>
        </w:rPr>
        <w:t xml:space="preserve">; in base ai dati registrati dalla questura i turisti in Campania sono per </w:t>
      </w:r>
      <w:proofErr w:type="gramStart"/>
      <w:r w:rsidR="004F6CF2">
        <w:rPr>
          <w:rFonts w:ascii="Garamond" w:hAnsi="Garamond"/>
          <w:sz w:val="48"/>
          <w:szCs w:val="48"/>
        </w:rPr>
        <w:t xml:space="preserve">il  </w:t>
      </w:r>
      <w:r w:rsidRPr="00DD0067">
        <w:rPr>
          <w:rFonts w:ascii="Garamond" w:hAnsi="Garamond"/>
          <w:sz w:val="48"/>
          <w:szCs w:val="48"/>
        </w:rPr>
        <w:t>65</w:t>
      </w:r>
      <w:proofErr w:type="gramEnd"/>
      <w:r w:rsidRPr="00DD0067">
        <w:rPr>
          <w:rFonts w:ascii="Garamond" w:hAnsi="Garamond"/>
          <w:sz w:val="48"/>
          <w:szCs w:val="48"/>
        </w:rPr>
        <w:t>% Italiani</w:t>
      </w:r>
      <w:r w:rsidR="004F6CF2">
        <w:rPr>
          <w:rFonts w:ascii="Garamond" w:hAnsi="Garamond"/>
          <w:sz w:val="48"/>
          <w:szCs w:val="48"/>
        </w:rPr>
        <w:t xml:space="preserve"> e per il</w:t>
      </w:r>
      <w:r w:rsidRPr="00DD0067">
        <w:rPr>
          <w:rFonts w:ascii="Garamond" w:hAnsi="Garamond"/>
          <w:sz w:val="48"/>
          <w:szCs w:val="48"/>
        </w:rPr>
        <w:t xml:space="preserve"> 35% Stranieri</w:t>
      </w:r>
      <w:r w:rsidR="004F6CF2">
        <w:rPr>
          <w:rFonts w:ascii="Garamond" w:hAnsi="Garamond"/>
          <w:sz w:val="48"/>
          <w:szCs w:val="48"/>
        </w:rPr>
        <w:t>. Si decide rispettare tali percentuali nella selezione del campione.</w:t>
      </w:r>
      <w:r w:rsidR="00270493">
        <w:rPr>
          <w:rFonts w:ascii="Garamond" w:hAnsi="Garamond"/>
          <w:sz w:val="48"/>
          <w:szCs w:val="48"/>
        </w:rPr>
        <w:t xml:space="preserve"> </w:t>
      </w:r>
    </w:p>
    <w:p w:rsidR="0054035A" w:rsidRDefault="0054035A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48"/>
          <w:szCs w:val="48"/>
        </w:rPr>
      </w:pPr>
    </w:p>
    <w:p w:rsidR="0054035A" w:rsidRDefault="0054035A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48"/>
          <w:szCs w:val="48"/>
        </w:rPr>
      </w:pPr>
    </w:p>
    <w:p w:rsidR="0054035A" w:rsidRDefault="0054035A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48"/>
          <w:szCs w:val="48"/>
        </w:rPr>
      </w:pPr>
    </w:p>
    <w:p w:rsidR="00AE40E5" w:rsidRDefault="0013501D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 w:cs="Garamond"/>
          <w:sz w:val="48"/>
          <w:szCs w:val="48"/>
        </w:rPr>
        <w:lastRenderedPageBreak/>
        <w:t>􀂄</w:t>
      </w:r>
      <w:r w:rsidRPr="00DD0067">
        <w:rPr>
          <w:rFonts w:ascii="Garamond" w:hAnsi="Garamond"/>
          <w:sz w:val="48"/>
          <w:szCs w:val="48"/>
        </w:rPr>
        <w:t xml:space="preserve"> LA PROCEDURA DI CAMPIONAMENTO: campionamento </w:t>
      </w:r>
      <w:r w:rsidR="004F6CF2">
        <w:rPr>
          <w:rFonts w:ascii="Garamond" w:hAnsi="Garamond"/>
          <w:sz w:val="48"/>
          <w:szCs w:val="48"/>
        </w:rPr>
        <w:t>a due stadi con stratificazione delle unità di primo stadio. Strati: Napoli, Caserta, Salerno</w:t>
      </w:r>
      <w:r w:rsidR="00AE40E5">
        <w:rPr>
          <w:rFonts w:ascii="Garamond" w:hAnsi="Garamond"/>
          <w:sz w:val="48"/>
          <w:szCs w:val="48"/>
        </w:rPr>
        <w:t xml:space="preserve">, tutti gli altri comuni turistici. </w:t>
      </w:r>
    </w:p>
    <w:p w:rsidR="00AE40E5" w:rsidRDefault="00AE40E5">
      <w:pPr>
        <w:rPr>
          <w:rFonts w:ascii="Garamond" w:hAnsi="Garamond"/>
          <w:sz w:val="48"/>
          <w:szCs w:val="48"/>
        </w:rPr>
      </w:pPr>
    </w:p>
    <w:p w:rsidR="004F6CF2" w:rsidRDefault="00AE40E5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>
        <w:rPr>
          <w:rFonts w:ascii="Garamond" w:hAnsi="Garamond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4814F" wp14:editId="4F21702A">
                <wp:simplePos x="0" y="0"/>
                <wp:positionH relativeFrom="column">
                  <wp:posOffset>5812515</wp:posOffset>
                </wp:positionH>
                <wp:positionV relativeFrom="paragraph">
                  <wp:posOffset>4840</wp:posOffset>
                </wp:positionV>
                <wp:extent cx="1655806" cy="700216"/>
                <wp:effectExtent l="0" t="0" r="20955" b="2413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806" cy="70021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0E5" w:rsidRPr="0086454C" w:rsidRDefault="004D3829" w:rsidP="00C83EF4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86454C">
                              <w:rPr>
                                <w:i/>
                              </w:rPr>
                              <w:t>resto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44814F" id="Rettangolo arrotondato 4" o:spid="_x0000_s1026" style="position:absolute;left:0;text-align:left;margin-left:457.7pt;margin-top:.4pt;width:130.4pt;height:55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" fillcolor="#5b9bd5" strokecolor="#41719c" strokeweight="1pt">
                <v:stroke joinstyle="miter"/>
                <v:textbox>
                  <w:txbxContent>
                    <w:p w:rsidR="00AE40E5" w:rsidRPr="0086454C" w:rsidRDefault="004D3829" w:rsidP="00C83EF4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 w:rsidRPr="0086454C">
                        <w:rPr>
                          <w:i/>
                        </w:rPr>
                        <w:t>resto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Garamond" w:hAnsi="Garamond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820334</wp:posOffset>
                </wp:positionH>
                <wp:positionV relativeFrom="paragraph">
                  <wp:posOffset>-3295</wp:posOffset>
                </wp:positionV>
                <wp:extent cx="757882" cy="700216"/>
                <wp:effectExtent l="0" t="0" r="23495" b="2413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82" cy="7002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0E5" w:rsidRPr="004D3829" w:rsidRDefault="004D3829" w:rsidP="004D3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3829">
                              <w:rPr>
                                <w:color w:val="000000" w:themeColor="text1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2" o:spid="_x0000_s1027" style="position:absolute;left:0;text-align:left;margin-left:64.6pt;margin-top:-.25pt;width:59.7pt;height:5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AE40E5" w:rsidRPr="004D3829" w:rsidRDefault="004D3829" w:rsidP="004D38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D3829">
                        <w:rPr>
                          <w:color w:val="000000" w:themeColor="text1"/>
                        </w:rPr>
                        <w:t>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aramond" w:hAnsi="Garamond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CC8D4" wp14:editId="58D13911">
                <wp:simplePos x="0" y="0"/>
                <wp:positionH relativeFrom="column">
                  <wp:posOffset>2083590</wp:posOffset>
                </wp:positionH>
                <wp:positionV relativeFrom="paragraph">
                  <wp:posOffset>-69</wp:posOffset>
                </wp:positionV>
                <wp:extent cx="757882" cy="700216"/>
                <wp:effectExtent l="0" t="0" r="23495" b="2413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82" cy="70021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0E5" w:rsidRDefault="004D3829" w:rsidP="004D3829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9CC8D4" id="Rettangolo arrotondato 3" o:spid="_x0000_s1028" style="position:absolute;left:0;text-align:left;margin-left:164.05pt;margin-top:0;width:59.7pt;height:55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" fillcolor="#5b9bd5" strokecolor="#41719c" strokeweight="1pt">
                <v:stroke joinstyle="miter"/>
                <v:textbox>
                  <w:txbxContent>
                    <w:p w:rsidR="00AE40E5" w:rsidRDefault="004D3829" w:rsidP="004D3829">
                      <w:pPr>
                        <w:jc w:val="center"/>
                      </w:pPr>
                      <w:r>
                        <w:t>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aramond" w:hAnsi="Garamond"/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4814F" wp14:editId="4F21702A">
                <wp:simplePos x="0" y="0"/>
                <wp:positionH relativeFrom="column">
                  <wp:posOffset>3398108</wp:posOffset>
                </wp:positionH>
                <wp:positionV relativeFrom="paragraph">
                  <wp:posOffset>3484</wp:posOffset>
                </wp:positionV>
                <wp:extent cx="757882" cy="700216"/>
                <wp:effectExtent l="0" t="0" r="23495" b="2413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82" cy="700216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0E5" w:rsidRDefault="004D3829" w:rsidP="004D3829">
                            <w:pPr>
                              <w:jc w:val="center"/>
                            </w:pPr>
                            <w:r>
                              <w:t>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44814F" id="Rettangolo arrotondato 5" o:spid="_x0000_s1029" style="position:absolute;left:0;text-align:left;margin-left:267.55pt;margin-top:.25pt;width:59.7pt;height:55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" fillcolor="#5b9bd5" strokecolor="#41719c" strokeweight="1pt">
                <v:stroke joinstyle="miter"/>
                <v:textbox>
                  <w:txbxContent>
                    <w:p w:rsidR="00AE40E5" w:rsidRDefault="004D3829" w:rsidP="004D3829">
                      <w:pPr>
                        <w:jc w:val="center"/>
                      </w:pPr>
                      <w:r>
                        <w:t>CS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3829" w:rsidRDefault="004D3829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4D3829" w:rsidRDefault="004D3829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AE40E5" w:rsidRPr="004D3829" w:rsidRDefault="004D3829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4D3829"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6AC4A" wp14:editId="43FC73B1">
                <wp:simplePos x="0" y="0"/>
                <wp:positionH relativeFrom="column">
                  <wp:posOffset>3558403</wp:posOffset>
                </wp:positionH>
                <wp:positionV relativeFrom="paragraph">
                  <wp:posOffset>9525</wp:posOffset>
                </wp:positionV>
                <wp:extent cx="484632" cy="683740"/>
                <wp:effectExtent l="19050" t="0" r="10795" b="40640"/>
                <wp:wrapNone/>
                <wp:docPr id="11" name="Freccia in gi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83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764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1" o:spid="_x0000_s1026" type="#_x0000_t67" style="position:absolute;margin-left:280.2pt;margin-top:.75pt;width:38.15pt;height:5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" adj="13945" fillcolor="#5b9bd5 [3204]" strokecolor="#1f4d78 [1604]" strokeweight="1pt"/>
            </w:pict>
          </mc:Fallback>
        </mc:AlternateContent>
      </w:r>
      <w:r w:rsidRPr="004D3829"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F9B0A" wp14:editId="7EDB8DB8">
                <wp:simplePos x="0" y="0"/>
                <wp:positionH relativeFrom="column">
                  <wp:posOffset>2224216</wp:posOffset>
                </wp:positionH>
                <wp:positionV relativeFrom="paragraph">
                  <wp:posOffset>75823</wp:posOffset>
                </wp:positionV>
                <wp:extent cx="484632" cy="683740"/>
                <wp:effectExtent l="19050" t="0" r="10795" b="40640"/>
                <wp:wrapNone/>
                <wp:docPr id="10" name="Freccia in gi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83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CA08" id="Freccia in giù 10" o:spid="_x0000_s1026" type="#_x0000_t67" style="position:absolute;margin-left:175.15pt;margin-top:5.95pt;width:38.15pt;height:53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" adj="13945" fillcolor="#5b9bd5 [3204]" strokecolor="#1f4d78 [1604]" strokeweight="1pt"/>
            </w:pict>
          </mc:Fallback>
        </mc:AlternateContent>
      </w:r>
      <w:r>
        <w:rPr>
          <w:rFonts w:ascii="Garamond" w:hAnsi="Garamond"/>
          <w:sz w:val="28"/>
          <w:szCs w:val="28"/>
        </w:rPr>
        <w:t xml:space="preserve">    </w:t>
      </w:r>
      <w:r w:rsidRPr="004D3829"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952191</wp:posOffset>
                </wp:positionH>
                <wp:positionV relativeFrom="paragraph">
                  <wp:posOffset>85159</wp:posOffset>
                </wp:positionV>
                <wp:extent cx="484632" cy="683740"/>
                <wp:effectExtent l="19050" t="0" r="10795" b="40640"/>
                <wp:wrapNone/>
                <wp:docPr id="9" name="Freccia in gi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83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391E" id="Freccia in giù 9" o:spid="_x0000_s1026" type="#_x0000_t67" style="position:absolute;margin-left:75pt;margin-top:6.7pt;width:38.15pt;height:5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" adj="13945" fillcolor="#5b9bd5 [3204]" strokecolor="#1f4d78 [1604]" strokeweight="1pt"/>
            </w:pict>
          </mc:Fallback>
        </mc:AlternateContent>
      </w:r>
      <w:r>
        <w:rPr>
          <w:rFonts w:ascii="Garamond" w:hAnsi="Garamond"/>
          <w:sz w:val="28"/>
          <w:szCs w:val="28"/>
        </w:rPr>
        <w:t xml:space="preserve"> </w:t>
      </w:r>
      <w:r w:rsidR="00652BF7" w:rsidRPr="004D3829">
        <w:rPr>
          <w:rFonts w:ascii="Garamond" w:hAnsi="Garamond"/>
          <w:sz w:val="28"/>
          <w:szCs w:val="28"/>
        </w:rPr>
        <w:t>S</w:t>
      </w:r>
      <w:r w:rsidRPr="004D3829">
        <w:rPr>
          <w:rFonts w:ascii="Garamond" w:hAnsi="Garamond"/>
          <w:sz w:val="28"/>
          <w:szCs w:val="28"/>
        </w:rPr>
        <w:t>trutture</w:t>
      </w:r>
      <w:r w:rsidR="00652BF7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</w:t>
      </w:r>
      <w:r w:rsidR="00652BF7">
        <w:rPr>
          <w:rFonts w:ascii="Garamond" w:hAnsi="Garamond"/>
          <w:sz w:val="32"/>
          <w:szCs w:val="32"/>
        </w:rPr>
        <w:t>↓ ↓ ↓ ↓ ↓ ↓ ↓ ↓ ↓ ↓</w:t>
      </w:r>
      <w:r w:rsidR="0086454C">
        <w:rPr>
          <w:rFonts w:ascii="Garamond" w:hAnsi="Garamond"/>
          <w:sz w:val="32"/>
          <w:szCs w:val="32"/>
        </w:rPr>
        <w:t xml:space="preserve">     10 Località</w:t>
      </w:r>
    </w:p>
    <w:p w:rsidR="00AE40E5" w:rsidRDefault="0086454C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8D5E9A" wp14:editId="12732FE3">
                <wp:simplePos x="0" y="0"/>
                <wp:positionH relativeFrom="column">
                  <wp:posOffset>7274011</wp:posOffset>
                </wp:positionH>
                <wp:positionV relativeFrom="paragraph">
                  <wp:posOffset>78655</wp:posOffset>
                </wp:positionV>
                <wp:extent cx="329513" cy="280086"/>
                <wp:effectExtent l="0" t="38100" r="13970" b="62865"/>
                <wp:wrapNone/>
                <wp:docPr id="22" name="Nastro perfor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13" cy="280086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BB74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Nastro perforato 22" o:spid="_x0000_s1026" type="#_x0000_t122" style="position:absolute;margin-left:572.75pt;margin-top:6.2pt;width:25.95pt;height:2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" fillcolor="#5b9bd5 [3204]" strokecolor="#1f4d78 [1604]" strokeweight="1pt"/>
            </w:pict>
          </mc:Fallback>
        </mc:AlternateContent>
      </w:r>
      <w:r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95456</wp:posOffset>
                </wp:positionV>
                <wp:extent cx="329513" cy="280086"/>
                <wp:effectExtent l="0" t="38100" r="13970" b="62865"/>
                <wp:wrapNone/>
                <wp:docPr id="21" name="Nastro perfor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13" cy="280086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A286" id="Nastro perforato 21" o:spid="_x0000_s1026" type="#_x0000_t122" style="position:absolute;margin-left:449.8pt;margin-top:7.5pt;width:25.95pt;height:2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" fillcolor="#5b9bd5 [3204]" strokecolor="#1f4d78 [1604]" strokeweight="1pt"/>
            </w:pict>
          </mc:Fallback>
        </mc:AlternateContent>
      </w:r>
      <w:r>
        <w:rPr>
          <w:rFonts w:ascii="Garamond" w:hAnsi="Garamond"/>
          <w:sz w:val="48"/>
          <w:szCs w:val="48"/>
        </w:rPr>
        <w:t xml:space="preserve">                                                                                ………..</w:t>
      </w:r>
    </w:p>
    <w:p w:rsidR="00AE40E5" w:rsidRDefault="0086454C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4D3829"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B2D532" wp14:editId="26A9C478">
                <wp:simplePos x="0" y="0"/>
                <wp:positionH relativeFrom="column">
                  <wp:posOffset>7348152</wp:posOffset>
                </wp:positionH>
                <wp:positionV relativeFrom="paragraph">
                  <wp:posOffset>40022</wp:posOffset>
                </wp:positionV>
                <wp:extent cx="197708" cy="370205"/>
                <wp:effectExtent l="19050" t="0" r="31115" b="29845"/>
                <wp:wrapNone/>
                <wp:docPr id="24" name="Freccia in gi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370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64A7" id="Freccia in giù 24" o:spid="_x0000_s1026" type="#_x0000_t67" style="position:absolute;margin-left:578.6pt;margin-top:3.15pt;width:15.55pt;height:2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" adj="15832" fillcolor="#5b9bd5 [3204]" strokecolor="#1f4d78 [1604]" strokeweight="1pt"/>
            </w:pict>
          </mc:Fallback>
        </mc:AlternateContent>
      </w:r>
      <w:r w:rsidRPr="004D3829">
        <w:rPr>
          <w:rFonts w:ascii="Garamond" w:hAnsi="Garamond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064178" wp14:editId="540A89BC">
                <wp:simplePos x="0" y="0"/>
                <wp:positionH relativeFrom="column">
                  <wp:posOffset>5771258</wp:posOffset>
                </wp:positionH>
                <wp:positionV relativeFrom="paragraph">
                  <wp:posOffset>57785</wp:posOffset>
                </wp:positionV>
                <wp:extent cx="197708" cy="370205"/>
                <wp:effectExtent l="19050" t="0" r="31115" b="29845"/>
                <wp:wrapNone/>
                <wp:docPr id="23" name="Freccia in gi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3702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5000" id="Freccia in giù 23" o:spid="_x0000_s1026" type="#_x0000_t67" style="position:absolute;margin-left:454.45pt;margin-top:4.55pt;width:15.55pt;height:2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" adj="15832" fillcolor="#5b9bd5 [3204]" strokecolor="#1f4d78 [1604]" strokeweight="1pt"/>
            </w:pict>
          </mc:Fallback>
        </mc:AlternateContent>
      </w:r>
    </w:p>
    <w:p w:rsidR="004D3829" w:rsidRPr="004D3829" w:rsidRDefault="00450072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4"/>
          <w:szCs w:val="44"/>
        </w:rPr>
      </w:pPr>
      <w:r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AC21C" wp14:editId="25956C64">
                <wp:simplePos x="0" y="0"/>
                <wp:positionH relativeFrom="column">
                  <wp:posOffset>6310183</wp:posOffset>
                </wp:positionH>
                <wp:positionV relativeFrom="paragraph">
                  <wp:posOffset>231312</wp:posOffset>
                </wp:positionV>
                <wp:extent cx="0" cy="361950"/>
                <wp:effectExtent l="76200" t="0" r="76200" b="57150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B61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9" o:spid="_x0000_s1026" type="#_x0000_t32" style="position:absolute;margin-left:496.85pt;margin-top:18.2pt;width:0;height:2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1AC21C" wp14:editId="25956C64">
                <wp:simplePos x="0" y="0"/>
                <wp:positionH relativeFrom="column">
                  <wp:posOffset>7158681</wp:posOffset>
                </wp:positionH>
                <wp:positionV relativeFrom="paragraph">
                  <wp:posOffset>256025</wp:posOffset>
                </wp:positionV>
                <wp:extent cx="0" cy="361950"/>
                <wp:effectExtent l="76200" t="0" r="76200" b="5715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33664" id="Connettore 2 28" o:spid="_x0000_s1026" type="#_x0000_t32" style="position:absolute;margin-left:563.7pt;margin-top:20.15pt;width:0;height:2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="0086454C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5C60A4" wp14:editId="71F42481">
                <wp:simplePos x="0" y="0"/>
                <wp:positionH relativeFrom="column">
                  <wp:posOffset>7636476</wp:posOffset>
                </wp:positionH>
                <wp:positionV relativeFrom="paragraph">
                  <wp:posOffset>230025</wp:posOffset>
                </wp:positionV>
                <wp:extent cx="0" cy="361950"/>
                <wp:effectExtent l="76200" t="0" r="76200" b="5715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951AD" id="Connettore 2 26" o:spid="_x0000_s1026" type="#_x0000_t32" style="position:absolute;margin-left:601.3pt;margin-top:18.1pt;width:0;height:2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86454C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60247D" wp14:editId="7864B9E1">
                <wp:simplePos x="0" y="0"/>
                <wp:positionH relativeFrom="column">
                  <wp:posOffset>5674995</wp:posOffset>
                </wp:positionH>
                <wp:positionV relativeFrom="paragraph">
                  <wp:posOffset>203835</wp:posOffset>
                </wp:positionV>
                <wp:extent cx="0" cy="361950"/>
                <wp:effectExtent l="76200" t="0" r="76200" b="5715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0005E" id="Connettore 2 25" o:spid="_x0000_s1026" type="#_x0000_t32" style="position:absolute;margin-left:446.85pt;margin-top:16.05pt;width:0;height:2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652BF7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68F14" wp14:editId="391BC73C">
                <wp:simplePos x="0" y="0"/>
                <wp:positionH relativeFrom="column">
                  <wp:posOffset>2215480</wp:posOffset>
                </wp:positionH>
                <wp:positionV relativeFrom="paragraph">
                  <wp:posOffset>205071</wp:posOffset>
                </wp:positionV>
                <wp:extent cx="0" cy="362465"/>
                <wp:effectExtent l="76200" t="0" r="76200" b="5715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AA848" id="Connettore 2 17" o:spid="_x0000_s1026" type="#_x0000_t32" style="position:absolute;margin-left:174.45pt;margin-top:16.15pt;width:0;height:2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" strokecolor="#5b9bd5 [3204]" strokeweight=".5pt">
                <v:stroke endarrow="block" joinstyle="miter"/>
              </v:shape>
            </w:pict>
          </mc:Fallback>
        </mc:AlternateContent>
      </w:r>
      <w:r w:rsidR="00652BF7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68F14" wp14:editId="391BC73C">
                <wp:simplePos x="0" y="0"/>
                <wp:positionH relativeFrom="column">
                  <wp:posOffset>4176395</wp:posOffset>
                </wp:positionH>
                <wp:positionV relativeFrom="paragraph">
                  <wp:posOffset>229818</wp:posOffset>
                </wp:positionV>
                <wp:extent cx="0" cy="362465"/>
                <wp:effectExtent l="76200" t="0" r="76200" b="5715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F7E69" id="Connettore 2 20" o:spid="_x0000_s1026" type="#_x0000_t32" style="position:absolute;margin-left:328.85pt;margin-top:18.1pt;width:0;height:2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" strokecolor="#5b9bd5 [3204]" strokeweight=".5pt">
                <v:stroke endarrow="block" joinstyle="miter"/>
              </v:shape>
            </w:pict>
          </mc:Fallback>
        </mc:AlternateContent>
      </w:r>
      <w:r w:rsidR="00652BF7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68F14" wp14:editId="391BC73C">
                <wp:simplePos x="0" y="0"/>
                <wp:positionH relativeFrom="column">
                  <wp:posOffset>3483627</wp:posOffset>
                </wp:positionH>
                <wp:positionV relativeFrom="paragraph">
                  <wp:posOffset>203835</wp:posOffset>
                </wp:positionV>
                <wp:extent cx="0" cy="362465"/>
                <wp:effectExtent l="76200" t="0" r="76200" b="571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9E7F0" id="Connettore 2 19" o:spid="_x0000_s1026" type="#_x0000_t32" style="position:absolute;margin-left:274.3pt;margin-top:16.05pt;width:0;height:2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" strokecolor="#5b9bd5 [3204]" strokeweight=".5pt">
                <v:stroke endarrow="block" joinstyle="miter"/>
              </v:shape>
            </w:pict>
          </mc:Fallback>
        </mc:AlternateContent>
      </w:r>
      <w:r w:rsidR="005A4CF3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68F14" wp14:editId="391BC73C">
                <wp:simplePos x="0" y="0"/>
                <wp:positionH relativeFrom="column">
                  <wp:posOffset>2900028</wp:posOffset>
                </wp:positionH>
                <wp:positionV relativeFrom="paragraph">
                  <wp:posOffset>233509</wp:posOffset>
                </wp:positionV>
                <wp:extent cx="0" cy="362465"/>
                <wp:effectExtent l="76200" t="0" r="76200" b="5715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2350A" id="Connettore 2 18" o:spid="_x0000_s1026" type="#_x0000_t32" style="position:absolute;margin-left:228.35pt;margin-top:18.4pt;width:0;height:2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="005A4CF3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EF218" wp14:editId="687A5F41">
                <wp:simplePos x="0" y="0"/>
                <wp:positionH relativeFrom="column">
                  <wp:posOffset>1597660</wp:posOffset>
                </wp:positionH>
                <wp:positionV relativeFrom="paragraph">
                  <wp:posOffset>254670</wp:posOffset>
                </wp:positionV>
                <wp:extent cx="0" cy="362465"/>
                <wp:effectExtent l="76200" t="0" r="76200" b="5715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B62A" id="Connettore 2 16" o:spid="_x0000_s1026" type="#_x0000_t32" style="position:absolute;margin-left:125.8pt;margin-top:20.05pt;width:0;height:2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="005A4CF3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EF218" wp14:editId="687A5F41">
                <wp:simplePos x="0" y="0"/>
                <wp:positionH relativeFrom="column">
                  <wp:posOffset>1260389</wp:posOffset>
                </wp:positionH>
                <wp:positionV relativeFrom="paragraph">
                  <wp:posOffset>271214</wp:posOffset>
                </wp:positionV>
                <wp:extent cx="0" cy="362465"/>
                <wp:effectExtent l="76200" t="0" r="76200" b="57150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085F1" id="Connettore 2 15" o:spid="_x0000_s1026" type="#_x0000_t32" style="position:absolute;margin-left:99.25pt;margin-top:21.35pt;width:0;height:2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5A4CF3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EF218" wp14:editId="687A5F41">
                <wp:simplePos x="0" y="0"/>
                <wp:positionH relativeFrom="column">
                  <wp:posOffset>1095375</wp:posOffset>
                </wp:positionH>
                <wp:positionV relativeFrom="paragraph">
                  <wp:posOffset>254515</wp:posOffset>
                </wp:positionV>
                <wp:extent cx="0" cy="361950"/>
                <wp:effectExtent l="76200" t="0" r="76200" b="571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37C4A" id="Connettore 2 13" o:spid="_x0000_s1026" type="#_x0000_t32" style="position:absolute;margin-left:86.25pt;margin-top:20.05pt;width:0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 w:rsidR="005A4CF3">
        <w:rPr>
          <w:rFonts w:ascii="Garamond" w:hAnsi="Garamond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927478</wp:posOffset>
                </wp:positionH>
                <wp:positionV relativeFrom="paragraph">
                  <wp:posOffset>254292</wp:posOffset>
                </wp:positionV>
                <wp:extent cx="0" cy="362465"/>
                <wp:effectExtent l="76200" t="0" r="76200" b="571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F1AB8" id="Connettore 2 12" o:spid="_x0000_s1026" type="#_x0000_t32" style="position:absolute;margin-left:73.05pt;margin-top:20pt;width:0;height:2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="004D3829">
        <w:rPr>
          <w:rFonts w:ascii="Garamond" w:hAnsi="Garamond"/>
          <w:sz w:val="44"/>
          <w:szCs w:val="44"/>
        </w:rPr>
        <w:t xml:space="preserve">            </w:t>
      </w:r>
      <w:r w:rsidR="004D3829" w:rsidRPr="004D3829">
        <w:rPr>
          <w:rFonts w:ascii="Garamond" w:hAnsi="Garamond"/>
          <w:sz w:val="44"/>
          <w:szCs w:val="44"/>
        </w:rPr>
        <w:t>□□□</w:t>
      </w:r>
      <w:r w:rsidR="004D3829">
        <w:rPr>
          <w:rFonts w:ascii="Garamond" w:hAnsi="Garamond"/>
          <w:sz w:val="44"/>
          <w:szCs w:val="44"/>
        </w:rPr>
        <w:t>...</w:t>
      </w:r>
      <w:r w:rsidR="004D3829" w:rsidRPr="004D3829">
        <w:rPr>
          <w:rFonts w:ascii="Garamond" w:hAnsi="Garamond"/>
          <w:sz w:val="44"/>
          <w:szCs w:val="44"/>
        </w:rPr>
        <w:t>□</w:t>
      </w:r>
      <w:r w:rsidR="004D3829">
        <w:rPr>
          <w:rFonts w:ascii="Garamond" w:hAnsi="Garamond"/>
          <w:sz w:val="44"/>
          <w:szCs w:val="44"/>
        </w:rPr>
        <w:t xml:space="preserve">      </w:t>
      </w:r>
      <w:r w:rsidR="004D3829" w:rsidRPr="004D3829">
        <w:rPr>
          <w:rFonts w:ascii="Garamond" w:hAnsi="Garamond"/>
          <w:sz w:val="44"/>
          <w:szCs w:val="44"/>
        </w:rPr>
        <w:t>□□□</w:t>
      </w:r>
      <w:r w:rsidR="004D3829">
        <w:rPr>
          <w:rFonts w:ascii="Garamond" w:hAnsi="Garamond"/>
          <w:sz w:val="44"/>
          <w:szCs w:val="44"/>
        </w:rPr>
        <w:t>...</w:t>
      </w:r>
      <w:r w:rsidR="004D3829" w:rsidRPr="004D3829">
        <w:rPr>
          <w:rFonts w:ascii="Garamond" w:hAnsi="Garamond"/>
          <w:sz w:val="44"/>
          <w:szCs w:val="44"/>
        </w:rPr>
        <w:t>□</w:t>
      </w:r>
      <w:r w:rsidR="004D3829">
        <w:rPr>
          <w:rFonts w:ascii="Garamond" w:hAnsi="Garamond"/>
          <w:sz w:val="44"/>
          <w:szCs w:val="44"/>
        </w:rPr>
        <w:t xml:space="preserve">      </w:t>
      </w:r>
      <w:r w:rsidR="004D3829" w:rsidRPr="004D3829">
        <w:rPr>
          <w:rFonts w:ascii="Garamond" w:hAnsi="Garamond"/>
          <w:sz w:val="44"/>
          <w:szCs w:val="44"/>
        </w:rPr>
        <w:t>□□□</w:t>
      </w:r>
      <w:r w:rsidR="004D3829">
        <w:rPr>
          <w:rFonts w:ascii="Garamond" w:hAnsi="Garamond"/>
          <w:sz w:val="44"/>
          <w:szCs w:val="44"/>
        </w:rPr>
        <w:t>...</w:t>
      </w:r>
      <w:r w:rsidR="004D3829" w:rsidRPr="004D3829">
        <w:rPr>
          <w:rFonts w:ascii="Garamond" w:hAnsi="Garamond"/>
          <w:sz w:val="44"/>
          <w:szCs w:val="44"/>
        </w:rPr>
        <w:t>□</w:t>
      </w:r>
      <w:r w:rsidR="0086454C">
        <w:rPr>
          <w:rFonts w:ascii="Garamond" w:hAnsi="Garamond"/>
          <w:sz w:val="44"/>
          <w:szCs w:val="44"/>
        </w:rPr>
        <w:t xml:space="preserve">                   </w:t>
      </w:r>
      <w:r w:rsidR="0086454C" w:rsidRPr="004D3829">
        <w:rPr>
          <w:rFonts w:ascii="Garamond" w:hAnsi="Garamond"/>
          <w:sz w:val="44"/>
          <w:szCs w:val="44"/>
        </w:rPr>
        <w:t>□□□</w:t>
      </w:r>
      <w:r w:rsidR="0086454C">
        <w:rPr>
          <w:rFonts w:ascii="Garamond" w:hAnsi="Garamond"/>
          <w:sz w:val="44"/>
          <w:szCs w:val="44"/>
        </w:rPr>
        <w:t>..</w:t>
      </w:r>
      <w:r w:rsidR="0086454C" w:rsidRPr="004D3829">
        <w:rPr>
          <w:rFonts w:ascii="Garamond" w:hAnsi="Garamond"/>
          <w:sz w:val="44"/>
          <w:szCs w:val="44"/>
        </w:rPr>
        <w:t>□</w:t>
      </w:r>
      <w:r w:rsidR="0086454C">
        <w:rPr>
          <w:rFonts w:ascii="Garamond" w:hAnsi="Garamond"/>
          <w:sz w:val="44"/>
          <w:szCs w:val="44"/>
        </w:rPr>
        <w:t xml:space="preserve">          </w:t>
      </w:r>
      <w:r w:rsidR="0086454C" w:rsidRPr="004D3829">
        <w:rPr>
          <w:rFonts w:ascii="Garamond" w:hAnsi="Garamond"/>
          <w:sz w:val="44"/>
          <w:szCs w:val="44"/>
        </w:rPr>
        <w:t>□□</w:t>
      </w:r>
      <w:r w:rsidR="0086454C">
        <w:rPr>
          <w:rFonts w:ascii="Garamond" w:hAnsi="Garamond"/>
          <w:sz w:val="44"/>
          <w:szCs w:val="44"/>
        </w:rPr>
        <w:t>..</w:t>
      </w:r>
      <w:r w:rsidR="0086454C" w:rsidRPr="004D3829">
        <w:rPr>
          <w:rFonts w:ascii="Garamond" w:hAnsi="Garamond"/>
          <w:sz w:val="44"/>
          <w:szCs w:val="44"/>
        </w:rPr>
        <w:t>□</w:t>
      </w:r>
    </w:p>
    <w:p w:rsidR="004D3829" w:rsidRDefault="004D3829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AE40E5" w:rsidRDefault="005A4CF3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32"/>
          <w:szCs w:val="32"/>
        </w:rPr>
      </w:pPr>
      <w:r w:rsidRPr="004D3829">
        <w:rPr>
          <w:rFonts w:ascii="Garamond" w:hAnsi="Garamond"/>
          <w:sz w:val="32"/>
          <w:szCs w:val="32"/>
        </w:rPr>
        <w:t>I</w:t>
      </w:r>
      <w:r w:rsidR="004D3829" w:rsidRPr="004D3829">
        <w:rPr>
          <w:rFonts w:ascii="Garamond" w:hAnsi="Garamond"/>
          <w:sz w:val="32"/>
          <w:szCs w:val="32"/>
        </w:rPr>
        <w:t>ndividui</w:t>
      </w:r>
      <w:r>
        <w:rPr>
          <w:rFonts w:ascii="Garamond" w:hAnsi="Garamond"/>
          <w:sz w:val="32"/>
          <w:szCs w:val="32"/>
        </w:rPr>
        <w:t xml:space="preserve">   ● ● ●…● </w:t>
      </w:r>
      <w:r w:rsidR="00652BF7">
        <w:rPr>
          <w:rFonts w:ascii="Garamond" w:hAnsi="Garamond"/>
          <w:sz w:val="32"/>
          <w:szCs w:val="32"/>
        </w:rPr>
        <w:t xml:space="preserve">         </w:t>
      </w:r>
      <w:r>
        <w:rPr>
          <w:rFonts w:ascii="Garamond" w:hAnsi="Garamond"/>
          <w:sz w:val="32"/>
          <w:szCs w:val="32"/>
        </w:rPr>
        <w:t>●……...●</w:t>
      </w:r>
      <w:r w:rsidR="00652BF7">
        <w:rPr>
          <w:rFonts w:ascii="Garamond" w:hAnsi="Garamond"/>
          <w:sz w:val="32"/>
          <w:szCs w:val="32"/>
        </w:rPr>
        <w:t xml:space="preserve">         </w:t>
      </w:r>
      <w:r>
        <w:rPr>
          <w:rFonts w:ascii="Garamond" w:hAnsi="Garamond"/>
          <w:sz w:val="32"/>
          <w:szCs w:val="32"/>
        </w:rPr>
        <w:t>●……...</w:t>
      </w:r>
      <w:r w:rsidR="00652BF7">
        <w:rPr>
          <w:rFonts w:ascii="Garamond" w:hAnsi="Garamond"/>
          <w:sz w:val="32"/>
          <w:szCs w:val="32"/>
        </w:rPr>
        <w:t xml:space="preserve"> </w:t>
      </w:r>
      <w:proofErr w:type="gramStart"/>
      <w:r>
        <w:rPr>
          <w:rFonts w:ascii="Garamond" w:hAnsi="Garamond"/>
          <w:sz w:val="32"/>
          <w:szCs w:val="32"/>
        </w:rPr>
        <w:t>●….</w:t>
      </w:r>
      <w:proofErr w:type="gramEnd"/>
      <w:r>
        <w:rPr>
          <w:rFonts w:ascii="Garamond" w:hAnsi="Garamond"/>
          <w:sz w:val="32"/>
          <w:szCs w:val="32"/>
        </w:rPr>
        <w:t>…</w:t>
      </w:r>
      <w:r w:rsidR="0086454C">
        <w:rPr>
          <w:rFonts w:ascii="Garamond" w:hAnsi="Garamond"/>
          <w:sz w:val="32"/>
          <w:szCs w:val="32"/>
        </w:rPr>
        <w:t xml:space="preserve">                 </w:t>
      </w:r>
      <w:r>
        <w:rPr>
          <w:rFonts w:ascii="Garamond" w:hAnsi="Garamond"/>
          <w:sz w:val="32"/>
          <w:szCs w:val="32"/>
        </w:rPr>
        <w:t>.</w:t>
      </w:r>
      <w:r w:rsidR="0086454C">
        <w:rPr>
          <w:rFonts w:ascii="Garamond" w:hAnsi="Garamond"/>
          <w:sz w:val="32"/>
          <w:szCs w:val="32"/>
        </w:rPr>
        <w:t xml:space="preserve">● ● ●…●          </w:t>
      </w:r>
      <w:r w:rsidR="00450072">
        <w:rPr>
          <w:rFonts w:ascii="Garamond" w:hAnsi="Garamond"/>
          <w:sz w:val="32"/>
          <w:szCs w:val="32"/>
        </w:rPr>
        <w:t xml:space="preserve">    ● ● ...●…</w:t>
      </w:r>
    </w:p>
    <w:p w:rsidR="004D3829" w:rsidRDefault="005A4CF3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</w:p>
    <w:p w:rsidR="004D3829" w:rsidRDefault="004D3829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4D3829" w:rsidRPr="004D3829" w:rsidRDefault="004D3829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13501D" w:rsidRPr="00DD0067" w:rsidRDefault="0013501D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>IL LUOGO DELLA RILEVAZIONE: strutture ricettive - alberghiere e</w:t>
      </w:r>
    </w:p>
    <w:p w:rsidR="0013501D" w:rsidRPr="00DD0067" w:rsidRDefault="0013501D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proofErr w:type="gramStart"/>
      <w:r w:rsidRPr="00DD0067">
        <w:rPr>
          <w:rFonts w:ascii="Garamond" w:hAnsi="Garamond"/>
          <w:sz w:val="48"/>
          <w:szCs w:val="48"/>
        </w:rPr>
        <w:t>complementari</w:t>
      </w:r>
      <w:proofErr w:type="gramEnd"/>
      <w:r w:rsidRPr="00DD0067">
        <w:rPr>
          <w:rFonts w:ascii="Garamond" w:hAnsi="Garamond"/>
          <w:sz w:val="48"/>
          <w:szCs w:val="48"/>
        </w:rPr>
        <w:t xml:space="preserve"> – situate </w:t>
      </w:r>
      <w:r w:rsidR="00AE40E5">
        <w:rPr>
          <w:rFonts w:ascii="Garamond" w:hAnsi="Garamond"/>
          <w:sz w:val="48"/>
          <w:szCs w:val="48"/>
        </w:rPr>
        <w:t>nelle</w:t>
      </w:r>
      <w:r w:rsidRPr="00DD0067">
        <w:rPr>
          <w:rFonts w:ascii="Garamond" w:hAnsi="Garamond"/>
          <w:sz w:val="48"/>
          <w:szCs w:val="48"/>
        </w:rPr>
        <w:t xml:space="preserve"> località turistiche </w:t>
      </w:r>
      <w:r w:rsidR="00AE40E5">
        <w:rPr>
          <w:rFonts w:ascii="Garamond" w:hAnsi="Garamond"/>
          <w:sz w:val="48"/>
          <w:szCs w:val="48"/>
        </w:rPr>
        <w:t>selezionate nella fase di campionamento</w:t>
      </w:r>
    </w:p>
    <w:p w:rsidR="0013501D" w:rsidRPr="00AE40E5" w:rsidRDefault="0013501D" w:rsidP="00AE40E5">
      <w:pPr>
        <w:jc w:val="both"/>
        <w:rPr>
          <w:rFonts w:ascii="Garamond" w:hAnsi="Garamond"/>
          <w:sz w:val="48"/>
          <w:szCs w:val="48"/>
        </w:rPr>
      </w:pPr>
      <w:r w:rsidRPr="00AE40E5">
        <w:rPr>
          <w:rFonts w:ascii="Garamond" w:hAnsi="Garamond"/>
          <w:sz w:val="48"/>
          <w:szCs w:val="48"/>
        </w:rPr>
        <w:t>IL METODO DI CONTATTO: interviste personali face-to-face (CAPI)</w:t>
      </w:r>
    </w:p>
    <w:p w:rsidR="0013501D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270493" w:rsidRPr="00270493" w:rsidRDefault="00270493" w:rsidP="0054035A">
      <w:pPr>
        <w:pStyle w:val="Paragrafoelenco"/>
        <w:ind w:left="1428" w:firstLine="696"/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270493">
        <w:rPr>
          <w:rFonts w:ascii="Garamond" w:hAnsi="Garamond"/>
          <w:b/>
          <w:color w:val="1F4E79" w:themeColor="accent1" w:themeShade="80"/>
          <w:sz w:val="48"/>
          <w:szCs w:val="48"/>
        </w:rPr>
        <w:t xml:space="preserve">I principali metodi di </w:t>
      </w:r>
      <w:r w:rsidR="009F09EF">
        <w:rPr>
          <w:rFonts w:ascii="Garamond" w:hAnsi="Garamond"/>
          <w:b/>
          <w:color w:val="1F4E79" w:themeColor="accent1" w:themeShade="80"/>
          <w:sz w:val="48"/>
          <w:szCs w:val="48"/>
        </w:rPr>
        <w:t>rilevazione</w:t>
      </w:r>
      <w:r w:rsidRPr="00270493">
        <w:rPr>
          <w:rFonts w:ascii="Garamond" w:hAnsi="Garamond"/>
          <w:b/>
          <w:color w:val="1F4E79" w:themeColor="accent1" w:themeShade="80"/>
          <w:sz w:val="48"/>
          <w:szCs w:val="48"/>
        </w:rPr>
        <w:t>:</w:t>
      </w:r>
      <w:r>
        <w:rPr>
          <w:rFonts w:ascii="Garamond" w:hAnsi="Garamond"/>
          <w:b/>
          <w:color w:val="1F4E79" w:themeColor="accent1" w:themeShade="80"/>
          <w:sz w:val="48"/>
          <w:szCs w:val="48"/>
        </w:rPr>
        <w:t xml:space="preserve"> </w:t>
      </w:r>
      <w:r w:rsidRPr="00270493">
        <w:rPr>
          <w:rFonts w:ascii="Garamond" w:hAnsi="Garamond"/>
          <w:b/>
          <w:color w:val="1F4E79" w:themeColor="accent1" w:themeShade="80"/>
          <w:sz w:val="48"/>
          <w:szCs w:val="48"/>
        </w:rPr>
        <w:t>vantaggi e svantaggi</w:t>
      </w:r>
    </w:p>
    <w:tbl>
      <w:tblPr>
        <w:tblW w:w="0" w:type="auto"/>
        <w:tblInd w:w="1974" w:type="dxa"/>
        <w:shd w:val="clear" w:color="auto" w:fill="D5DCE4" w:themeFill="text2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3707"/>
        <w:gridCol w:w="4296"/>
      </w:tblGrid>
      <w:tr w:rsidR="00270493" w:rsidRPr="00270493" w:rsidTr="006E72FC">
        <w:trPr>
          <w:trHeight w:hRule="exact" w:val="1180"/>
        </w:trPr>
        <w:tc>
          <w:tcPr>
            <w:tcW w:w="2628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370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3" w:after="0" w:line="170" w:lineRule="exact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ind w:left="457" w:right="-20"/>
              <w:rPr>
                <w:rFonts w:ascii="Garamond" w:hAnsi="Garamond" w:cs="Times New Roman"/>
                <w:b/>
                <w:color w:val="262626" w:themeColor="text1" w:themeTint="D9"/>
                <w:sz w:val="40"/>
                <w:szCs w:val="40"/>
              </w:rPr>
            </w:pPr>
            <w:r w:rsidRPr="000755B3">
              <w:rPr>
                <w:rFonts w:ascii="Garamond" w:hAnsi="Garamond" w:cs="Arial"/>
                <w:b/>
                <w:bCs/>
                <w:color w:val="70AD47" w:themeColor="accent6"/>
                <w:spacing w:val="2"/>
                <w:sz w:val="40"/>
                <w:szCs w:val="40"/>
              </w:rPr>
              <w:t>V</w:t>
            </w:r>
            <w:r w:rsidRPr="000755B3">
              <w:rPr>
                <w:rFonts w:ascii="Garamond" w:hAnsi="Garamond" w:cs="Arial"/>
                <w:b/>
                <w:bCs/>
                <w:color w:val="70AD47" w:themeColor="accent6"/>
                <w:spacing w:val="-4"/>
                <w:sz w:val="40"/>
                <w:szCs w:val="40"/>
              </w:rPr>
              <w:t>A</w:t>
            </w:r>
            <w:r w:rsidRPr="000755B3">
              <w:rPr>
                <w:rFonts w:ascii="Garamond" w:hAnsi="Garamond" w:cs="Arial"/>
                <w:b/>
                <w:bCs/>
                <w:color w:val="70AD47" w:themeColor="accent6"/>
                <w:sz w:val="40"/>
                <w:szCs w:val="40"/>
              </w:rPr>
              <w:t>N</w:t>
            </w:r>
            <w:r w:rsidRPr="000755B3">
              <w:rPr>
                <w:rFonts w:ascii="Garamond" w:hAnsi="Garamond" w:cs="Arial"/>
                <w:b/>
                <w:bCs/>
                <w:color w:val="70AD47" w:themeColor="accent6"/>
                <w:spacing w:val="4"/>
                <w:sz w:val="40"/>
                <w:szCs w:val="40"/>
              </w:rPr>
              <w:t>T</w:t>
            </w:r>
            <w:r w:rsidRPr="000755B3">
              <w:rPr>
                <w:rFonts w:ascii="Garamond" w:hAnsi="Garamond" w:cs="Arial"/>
                <w:b/>
                <w:bCs/>
                <w:color w:val="70AD47" w:themeColor="accent6"/>
                <w:spacing w:val="-4"/>
                <w:sz w:val="40"/>
                <w:szCs w:val="40"/>
              </w:rPr>
              <w:t>A</w:t>
            </w:r>
            <w:r w:rsidRPr="000755B3">
              <w:rPr>
                <w:rFonts w:ascii="Garamond" w:hAnsi="Garamond" w:cs="Arial"/>
                <w:b/>
                <w:bCs/>
                <w:color w:val="70AD47" w:themeColor="accent6"/>
                <w:sz w:val="40"/>
                <w:szCs w:val="40"/>
              </w:rPr>
              <w:t>GGI</w:t>
            </w:r>
          </w:p>
        </w:tc>
        <w:tc>
          <w:tcPr>
            <w:tcW w:w="429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3" w:after="0" w:line="170" w:lineRule="exact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ind w:left="397" w:right="-20"/>
              <w:rPr>
                <w:rFonts w:ascii="Garamond" w:hAnsi="Garamond" w:cs="Times New Roman"/>
                <w:color w:val="262626" w:themeColor="text1" w:themeTint="D9"/>
                <w:sz w:val="36"/>
                <w:szCs w:val="36"/>
              </w:rPr>
            </w:pPr>
            <w:r w:rsidRPr="000755B3">
              <w:rPr>
                <w:rFonts w:ascii="Garamond" w:hAnsi="Garamond" w:cs="Arial"/>
                <w:b/>
                <w:bCs/>
                <w:color w:val="FF0000"/>
                <w:sz w:val="36"/>
                <w:szCs w:val="36"/>
              </w:rPr>
              <w:t>S</w:t>
            </w:r>
            <w:r w:rsidRPr="000755B3">
              <w:rPr>
                <w:rFonts w:ascii="Garamond" w:hAnsi="Garamond" w:cs="Arial"/>
                <w:b/>
                <w:bCs/>
                <w:color w:val="FF0000"/>
                <w:spacing w:val="2"/>
                <w:sz w:val="36"/>
                <w:szCs w:val="36"/>
              </w:rPr>
              <w:t>V</w:t>
            </w:r>
            <w:r w:rsidRPr="000755B3">
              <w:rPr>
                <w:rFonts w:ascii="Garamond" w:hAnsi="Garamond" w:cs="Arial"/>
                <w:b/>
                <w:bCs/>
                <w:color w:val="FF0000"/>
                <w:spacing w:val="-4"/>
                <w:sz w:val="36"/>
                <w:szCs w:val="36"/>
              </w:rPr>
              <w:t>A</w:t>
            </w:r>
            <w:r w:rsidRPr="000755B3">
              <w:rPr>
                <w:rFonts w:ascii="Garamond" w:hAnsi="Garamond" w:cs="Arial"/>
                <w:b/>
                <w:bCs/>
                <w:color w:val="FF0000"/>
                <w:sz w:val="36"/>
                <w:szCs w:val="36"/>
              </w:rPr>
              <w:t>N</w:t>
            </w:r>
            <w:r w:rsidRPr="000755B3">
              <w:rPr>
                <w:rFonts w:ascii="Garamond" w:hAnsi="Garamond" w:cs="Arial"/>
                <w:b/>
                <w:bCs/>
                <w:color w:val="FF0000"/>
                <w:spacing w:val="4"/>
                <w:sz w:val="36"/>
                <w:szCs w:val="36"/>
              </w:rPr>
              <w:t>T</w:t>
            </w:r>
            <w:r w:rsidRPr="000755B3">
              <w:rPr>
                <w:rFonts w:ascii="Garamond" w:hAnsi="Garamond" w:cs="Arial"/>
                <w:b/>
                <w:bCs/>
                <w:color w:val="FF0000"/>
                <w:spacing w:val="-4"/>
                <w:sz w:val="36"/>
                <w:szCs w:val="36"/>
              </w:rPr>
              <w:t>A</w:t>
            </w:r>
            <w:r w:rsidRPr="000755B3">
              <w:rPr>
                <w:rFonts w:ascii="Garamond" w:hAnsi="Garamond" w:cs="Arial"/>
                <w:b/>
                <w:bCs/>
                <w:color w:val="FF0000"/>
                <w:sz w:val="36"/>
                <w:szCs w:val="36"/>
              </w:rPr>
              <w:t>GGI</w:t>
            </w:r>
          </w:p>
        </w:tc>
      </w:tr>
      <w:tr w:rsidR="00270493" w:rsidRPr="00270493" w:rsidTr="006E72FC">
        <w:trPr>
          <w:trHeight w:hRule="exact" w:val="1178"/>
        </w:trPr>
        <w:tc>
          <w:tcPr>
            <w:tcW w:w="26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Garamond" w:hAnsi="Garamond" w:cs="Times New Roman"/>
                <w:sz w:val="32"/>
                <w:szCs w:val="32"/>
              </w:rPr>
            </w:pP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Garamond" w:hAnsi="Garamond" w:cs="Times New Roman"/>
                <w:sz w:val="32"/>
                <w:szCs w:val="32"/>
              </w:rPr>
            </w:pPr>
            <w:r w:rsidRPr="000755B3">
              <w:rPr>
                <w:rFonts w:ascii="Garamond" w:hAnsi="Garamond" w:cs="Arial"/>
                <w:b/>
                <w:bCs/>
                <w:sz w:val="32"/>
                <w:szCs w:val="32"/>
              </w:rPr>
              <w:t>TELEFONO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0755B3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413" w:right="394"/>
              <w:jc w:val="center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&gt;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Veloc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tà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,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>&lt;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C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sti</w:t>
            </w:r>
          </w:p>
          <w:p w:rsidR="00270493" w:rsidRPr="000755B3" w:rsidRDefault="000755B3" w:rsidP="00270493">
            <w:pPr>
              <w:autoSpaceDE w:val="0"/>
              <w:autoSpaceDN w:val="0"/>
              <w:adjustRightInd w:val="0"/>
              <w:spacing w:before="40" w:after="0" w:line="240" w:lineRule="auto"/>
              <w:ind w:left="268" w:right="250"/>
              <w:jc w:val="center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  <w:r w:rsidRPr="000755B3">
              <w:rPr>
                <w:rFonts w:ascii="Garamond" w:hAnsi="Garamond" w:cs="Arial"/>
                <w:color w:val="262626" w:themeColor="text1" w:themeTint="D9"/>
                <w:sz w:val="24"/>
                <w:szCs w:val="24"/>
              </w:rPr>
              <w:t xml:space="preserve">No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24"/>
                <w:szCs w:val="24"/>
              </w:rPr>
              <w:t>Barr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24"/>
                <w:szCs w:val="24"/>
              </w:rPr>
              <w:t>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24"/>
                <w:szCs w:val="24"/>
              </w:rPr>
              <w:t>ere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 xml:space="preserve">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ge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g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r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af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c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h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5DCE4" w:themeFill="text2" w:themeFillTint="33"/>
          </w:tcPr>
          <w:p w:rsidR="006E72FC" w:rsidRDefault="006E72FC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201" w:right="-20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&lt;Tassi di risposta</w:t>
            </w:r>
          </w:p>
          <w:p w:rsidR="00270493" w:rsidRPr="000755B3" w:rsidRDefault="006E72FC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201" w:right="-20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No</w:t>
            </w:r>
            <w:r w:rsidR="004D57C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Uso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 xml:space="preserve">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stimoli mu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l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t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>m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e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diali</w:t>
            </w: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40" w:after="0" w:line="240" w:lineRule="auto"/>
              <w:ind w:left="198" w:right="-20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</w:p>
        </w:tc>
      </w:tr>
      <w:tr w:rsidR="00270493" w:rsidRPr="00270493" w:rsidTr="006E72FC">
        <w:trPr>
          <w:trHeight w:hRule="exact" w:val="1180"/>
        </w:trPr>
        <w:tc>
          <w:tcPr>
            <w:tcW w:w="26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Garamond" w:hAnsi="Garamond" w:cs="Times New Roman"/>
                <w:sz w:val="32"/>
                <w:szCs w:val="32"/>
              </w:rPr>
            </w:pP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Garamond" w:hAnsi="Garamond" w:cs="Times New Roman"/>
                <w:sz w:val="32"/>
                <w:szCs w:val="32"/>
              </w:rPr>
            </w:pPr>
            <w:r w:rsidRPr="000755B3">
              <w:rPr>
                <w:rFonts w:ascii="Garamond" w:hAnsi="Garamond" w:cs="Arial"/>
                <w:b/>
                <w:bCs/>
                <w:sz w:val="32"/>
                <w:szCs w:val="32"/>
              </w:rPr>
              <w:t>POS</w:t>
            </w:r>
            <w:r w:rsidRPr="000755B3">
              <w:rPr>
                <w:rFonts w:ascii="Garamond" w:hAnsi="Garamond" w:cs="Arial"/>
                <w:b/>
                <w:bCs/>
                <w:spacing w:val="3"/>
                <w:sz w:val="32"/>
                <w:szCs w:val="32"/>
              </w:rPr>
              <w:t>T</w:t>
            </w:r>
            <w:r w:rsidRPr="000755B3">
              <w:rPr>
                <w:rFonts w:ascii="Garamond" w:hAnsi="Garamond" w:cs="Arial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0755B3" w:rsidRDefault="000755B3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72" w:right="54"/>
              <w:jc w:val="center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Co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st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i </w:t>
            </w:r>
          </w:p>
          <w:p w:rsidR="00270493" w:rsidRPr="000755B3" w:rsidRDefault="000755B3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72" w:right="54"/>
              <w:jc w:val="center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No 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Effetto 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n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e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r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>v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is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a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r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</w:t>
            </w: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40" w:after="0" w:line="240" w:lineRule="auto"/>
              <w:ind w:left="741" w:right="721"/>
              <w:jc w:val="center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5DCE4" w:themeFill="text2" w:themeFillTint="33"/>
          </w:tcPr>
          <w:p w:rsidR="00270493" w:rsidRPr="000755B3" w:rsidRDefault="006E72FC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371" w:right="348"/>
              <w:jc w:val="center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&lt;&lt;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Tas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o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d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 xml:space="preserve"> rispo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ta</w:t>
            </w:r>
          </w:p>
          <w:p w:rsidR="00270493" w:rsidRPr="000755B3" w:rsidRDefault="006E72FC" w:rsidP="00270493">
            <w:pPr>
              <w:autoSpaceDE w:val="0"/>
              <w:autoSpaceDN w:val="0"/>
              <w:adjustRightInd w:val="0"/>
              <w:spacing w:before="40" w:after="0" w:line="240" w:lineRule="auto"/>
              <w:ind w:left="190" w:right="164"/>
              <w:jc w:val="center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Flessibil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i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tà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 e controllo</w:t>
            </w:r>
          </w:p>
        </w:tc>
      </w:tr>
      <w:tr w:rsidR="00270493" w:rsidRPr="00270493" w:rsidTr="006E72FC">
        <w:trPr>
          <w:trHeight w:hRule="exact" w:val="1178"/>
        </w:trPr>
        <w:tc>
          <w:tcPr>
            <w:tcW w:w="2628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9" w:after="0" w:line="170" w:lineRule="exact"/>
              <w:rPr>
                <w:rFonts w:ascii="Garamond" w:hAnsi="Garamond" w:cs="Times New Roman"/>
                <w:sz w:val="32"/>
                <w:szCs w:val="32"/>
              </w:rPr>
            </w:pP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Garamond" w:hAnsi="Garamond" w:cs="Times New Roman"/>
                <w:sz w:val="32"/>
                <w:szCs w:val="32"/>
              </w:rPr>
            </w:pPr>
            <w:r w:rsidRPr="000755B3">
              <w:rPr>
                <w:rFonts w:ascii="Garamond" w:hAnsi="Garamond" w:cs="Arial"/>
                <w:b/>
                <w:bCs/>
                <w:spacing w:val="3"/>
                <w:sz w:val="32"/>
                <w:szCs w:val="32"/>
              </w:rPr>
              <w:t>F</w:t>
            </w:r>
            <w:r w:rsidRPr="000755B3">
              <w:rPr>
                <w:rFonts w:ascii="Garamond" w:hAnsi="Garamond" w:cs="Arial"/>
                <w:b/>
                <w:bCs/>
                <w:spacing w:val="-4"/>
                <w:sz w:val="32"/>
                <w:szCs w:val="32"/>
              </w:rPr>
              <w:t>A</w:t>
            </w:r>
            <w:r w:rsidRPr="000755B3">
              <w:rPr>
                <w:rFonts w:ascii="Garamond" w:hAnsi="Garamond" w:cs="Arial"/>
                <w:b/>
                <w:bCs/>
                <w:sz w:val="32"/>
                <w:szCs w:val="32"/>
              </w:rPr>
              <w:t>CE TO</w:t>
            </w:r>
            <w:r w:rsidRPr="000755B3">
              <w:rPr>
                <w:rFonts w:ascii="Garamond" w:hAnsi="Garamond" w:cs="Arial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0755B3">
              <w:rPr>
                <w:rFonts w:ascii="Garamond" w:hAnsi="Garamond" w:cs="Arial"/>
                <w:b/>
                <w:bCs/>
                <w:spacing w:val="3"/>
                <w:sz w:val="32"/>
                <w:szCs w:val="32"/>
              </w:rPr>
              <w:t>F</w:t>
            </w:r>
            <w:r w:rsidRPr="000755B3">
              <w:rPr>
                <w:rFonts w:ascii="Garamond" w:hAnsi="Garamond" w:cs="Arial"/>
                <w:b/>
                <w:bCs/>
                <w:spacing w:val="-4"/>
                <w:sz w:val="32"/>
                <w:szCs w:val="32"/>
              </w:rPr>
              <w:t>A</w:t>
            </w:r>
            <w:r w:rsidRPr="000755B3">
              <w:rPr>
                <w:rFonts w:ascii="Garamond" w:hAnsi="Garamond" w:cs="Arial"/>
                <w:b/>
                <w:bCs/>
                <w:spacing w:val="1"/>
                <w:sz w:val="32"/>
                <w:szCs w:val="32"/>
              </w:rPr>
              <w:t>C</w:t>
            </w:r>
            <w:r w:rsidRPr="000755B3">
              <w:rPr>
                <w:rFonts w:ascii="Garamond" w:hAnsi="Garamond" w:cs="Arial"/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Default="000755B3" w:rsidP="006E72FC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&gt;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Flessibil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i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tà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 </w:t>
            </w:r>
            <w:r w:rsidR="006E72FC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 c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ontrollo</w:t>
            </w:r>
          </w:p>
          <w:p w:rsidR="006E72FC" w:rsidRPr="000755B3" w:rsidRDefault="006E72FC" w:rsidP="006E72FC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Possibili Interviste + lunghe e complesse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5DCE4" w:themeFill="text2" w:themeFillTint="33"/>
          </w:tcPr>
          <w:p w:rsidR="00270493" w:rsidRPr="000755B3" w:rsidRDefault="006E72FC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741" w:right="715"/>
              <w:jc w:val="center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&gt;&gt;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Co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st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i</w:t>
            </w:r>
          </w:p>
          <w:p w:rsidR="00270493" w:rsidRPr="000755B3" w:rsidRDefault="006E72FC" w:rsidP="00270493">
            <w:pPr>
              <w:autoSpaceDE w:val="0"/>
              <w:autoSpaceDN w:val="0"/>
              <w:adjustRightInd w:val="0"/>
              <w:spacing w:before="40" w:after="0" w:line="240" w:lineRule="auto"/>
              <w:ind w:left="66" w:right="40"/>
              <w:jc w:val="center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Effetto I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n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e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r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>v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is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a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to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r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</w:t>
            </w:r>
          </w:p>
        </w:tc>
      </w:tr>
      <w:tr w:rsidR="00270493" w:rsidRPr="00270493" w:rsidTr="006E72FC">
        <w:trPr>
          <w:trHeight w:hRule="exact" w:val="1348"/>
        </w:trPr>
        <w:tc>
          <w:tcPr>
            <w:tcW w:w="2628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8" w:after="0" w:line="170" w:lineRule="exact"/>
              <w:rPr>
                <w:rFonts w:ascii="Garamond" w:hAnsi="Garamond" w:cs="Times New Roman"/>
                <w:sz w:val="32"/>
                <w:szCs w:val="32"/>
              </w:rPr>
            </w:pP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Garamond" w:hAnsi="Garamond" w:cs="Times New Roman"/>
                <w:sz w:val="32"/>
                <w:szCs w:val="32"/>
              </w:rPr>
            </w:pPr>
            <w:r w:rsidRPr="000755B3">
              <w:rPr>
                <w:rFonts w:ascii="Garamond" w:hAnsi="Garamond" w:cs="Arial"/>
                <w:b/>
                <w:bCs/>
                <w:sz w:val="32"/>
                <w:szCs w:val="32"/>
              </w:rPr>
              <w:t>INTERNET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70493" w:rsidRPr="000755B3" w:rsidRDefault="006E72FC" w:rsidP="00270493">
            <w:pPr>
              <w:autoSpaceDE w:val="0"/>
              <w:autoSpaceDN w:val="0"/>
              <w:adjustRightInd w:val="0"/>
              <w:spacing w:before="99" w:after="0" w:line="240" w:lineRule="auto"/>
              <w:ind w:left="718" w:right="698"/>
              <w:jc w:val="center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Co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t</w:t>
            </w:r>
            <w:r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i</w:t>
            </w:r>
          </w:p>
          <w:p w:rsidR="00270493" w:rsidRPr="000755B3" w:rsidRDefault="00270493" w:rsidP="00270493">
            <w:pPr>
              <w:autoSpaceDE w:val="0"/>
              <w:autoSpaceDN w:val="0"/>
              <w:adjustRightInd w:val="0"/>
              <w:spacing w:before="40" w:after="0" w:line="240" w:lineRule="auto"/>
              <w:ind w:left="171" w:right="151"/>
              <w:jc w:val="center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Uso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 xml:space="preserve"> 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stimoli mu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l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t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i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>m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e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diali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auto" w:fill="D5DCE4" w:themeFill="text2" w:themeFillTint="33"/>
          </w:tcPr>
          <w:p w:rsidR="006E72FC" w:rsidRDefault="006E72FC" w:rsidP="006E72FC">
            <w:pPr>
              <w:autoSpaceDE w:val="0"/>
              <w:autoSpaceDN w:val="0"/>
              <w:adjustRightInd w:val="0"/>
              <w:spacing w:before="99" w:after="0" w:line="240" w:lineRule="auto"/>
              <w:ind w:left="201" w:right="-20"/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&lt;Tassi di risposta,</w:t>
            </w:r>
          </w:p>
          <w:p w:rsidR="00270493" w:rsidRPr="000755B3" w:rsidRDefault="006E72FC" w:rsidP="006E72FC">
            <w:pPr>
              <w:autoSpaceDE w:val="0"/>
              <w:autoSpaceDN w:val="0"/>
              <w:adjustRightInd w:val="0"/>
              <w:spacing w:before="99" w:after="0" w:line="240" w:lineRule="auto"/>
              <w:ind w:left="201" w:right="-20"/>
              <w:rPr>
                <w:rFonts w:ascii="Garamond" w:hAnsi="Garamond" w:cs="Times New Roman"/>
                <w:color w:val="262626" w:themeColor="text1" w:themeTint="D9"/>
                <w:sz w:val="32"/>
                <w:szCs w:val="32"/>
              </w:rPr>
            </w:pP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&lt;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Flessibil</w:t>
            </w:r>
            <w:r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i</w:t>
            </w:r>
            <w:r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tà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 e controllo,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A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c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ces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o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 xml:space="preserve"> all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o 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s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t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ru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2"/>
                <w:sz w:val="32"/>
                <w:szCs w:val="32"/>
              </w:rPr>
              <w:t>m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e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-1"/>
                <w:sz w:val="32"/>
                <w:szCs w:val="32"/>
              </w:rPr>
              <w:t>n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pacing w:val="1"/>
                <w:sz w:val="32"/>
                <w:szCs w:val="32"/>
              </w:rPr>
              <w:t>t</w:t>
            </w:r>
            <w:r w:rsidR="00270493" w:rsidRPr="000755B3"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o</w:t>
            </w:r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bias</w:t>
            </w:r>
            <w:proofErr w:type="spellEnd"/>
            <w:r>
              <w:rPr>
                <w:rFonts w:ascii="Garamond" w:hAnsi="Garamond" w:cs="Arial"/>
                <w:color w:val="262626" w:themeColor="text1" w:themeTint="D9"/>
                <w:sz w:val="32"/>
                <w:szCs w:val="32"/>
              </w:rPr>
              <w:t>)</w:t>
            </w:r>
          </w:p>
        </w:tc>
      </w:tr>
    </w:tbl>
    <w:p w:rsidR="0013501D" w:rsidRPr="00270493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54035A" w:rsidRDefault="0054035A">
      <w:pPr>
        <w:rPr>
          <w:rFonts w:ascii="Garamond" w:hAnsi="Garamond"/>
          <w:b/>
          <w:color w:val="1F4E79" w:themeColor="accent1" w:themeShade="80"/>
          <w:sz w:val="48"/>
          <w:szCs w:val="48"/>
        </w:rPr>
      </w:pPr>
      <w:r>
        <w:rPr>
          <w:rFonts w:ascii="Garamond" w:hAnsi="Garamond"/>
          <w:b/>
          <w:color w:val="1F4E79" w:themeColor="accent1" w:themeShade="80"/>
          <w:sz w:val="48"/>
          <w:szCs w:val="48"/>
        </w:rPr>
        <w:br w:type="page"/>
      </w:r>
    </w:p>
    <w:p w:rsidR="00C72953" w:rsidRPr="004D57C3" w:rsidRDefault="00C72953" w:rsidP="00C72953">
      <w:pPr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 w:rsidRPr="004D57C3"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3. RILEVAZIONE DEI DATI</w:t>
      </w:r>
    </w:p>
    <w:p w:rsidR="00C72953" w:rsidRPr="00DD0067" w:rsidRDefault="00C72953" w:rsidP="00C72953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C72953" w:rsidRDefault="00C72953" w:rsidP="00C7295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48"/>
          <w:szCs w:val="48"/>
        </w:rPr>
      </w:pPr>
      <w:r w:rsidRPr="00DD0067">
        <w:rPr>
          <w:rFonts w:ascii="Garamond" w:hAnsi="Garamond"/>
          <w:sz w:val="48"/>
          <w:szCs w:val="48"/>
        </w:rPr>
        <w:t xml:space="preserve">La realizzazione operativa della </w:t>
      </w:r>
      <w:r>
        <w:rPr>
          <w:rFonts w:ascii="Garamond" w:hAnsi="Garamond"/>
          <w:sz w:val="48"/>
          <w:szCs w:val="48"/>
        </w:rPr>
        <w:t>fase di rilevazione dei dati dipende dalla tecnica di rilevazione scelta. La tecnica che richiede un’organizzazione più attenta è capillare è quella dell’intervista diretta face to face (come nel nostro esempio). In questo caso è necessario:</w:t>
      </w:r>
    </w:p>
    <w:p w:rsidR="00C72953" w:rsidRDefault="00C72953" w:rsidP="00C72953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48"/>
          <w:szCs w:val="48"/>
        </w:rPr>
      </w:pPr>
      <w:proofErr w:type="gramStart"/>
      <w:r>
        <w:rPr>
          <w:rFonts w:ascii="Garamond" w:hAnsi="Garamond"/>
          <w:sz w:val="48"/>
          <w:szCs w:val="48"/>
        </w:rPr>
        <w:t>stabilire</w:t>
      </w:r>
      <w:proofErr w:type="gramEnd"/>
      <w:r>
        <w:rPr>
          <w:rFonts w:ascii="Garamond" w:hAnsi="Garamond"/>
          <w:sz w:val="48"/>
          <w:szCs w:val="48"/>
        </w:rPr>
        <w:t xml:space="preserve"> un protocollo per i contatti: lettera di presentazione della rilevazione, telefonata per appuntamento, visita per intervista;</w:t>
      </w:r>
    </w:p>
    <w:p w:rsidR="00C72953" w:rsidRDefault="00C72953" w:rsidP="00C72953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48"/>
          <w:szCs w:val="48"/>
        </w:rPr>
      </w:pPr>
      <w:proofErr w:type="gramStart"/>
      <w:r>
        <w:rPr>
          <w:rFonts w:ascii="Garamond" w:hAnsi="Garamond"/>
          <w:sz w:val="48"/>
          <w:szCs w:val="48"/>
        </w:rPr>
        <w:t>stabilire</w:t>
      </w:r>
      <w:proofErr w:type="gramEnd"/>
      <w:r>
        <w:rPr>
          <w:rFonts w:ascii="Garamond" w:hAnsi="Garamond"/>
          <w:sz w:val="48"/>
          <w:szCs w:val="48"/>
        </w:rPr>
        <w:t xml:space="preserve"> un protocollo per le interviste: una o più visite se necessario, magari includendo un giorno festivo e/o orario serale</w:t>
      </w:r>
    </w:p>
    <w:p w:rsidR="00C72953" w:rsidRPr="00E96926" w:rsidRDefault="00C72953" w:rsidP="00C72953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48"/>
          <w:szCs w:val="48"/>
        </w:rPr>
      </w:pPr>
      <w:proofErr w:type="gramStart"/>
      <w:r>
        <w:rPr>
          <w:rFonts w:ascii="Garamond" w:hAnsi="Garamond"/>
          <w:sz w:val="48"/>
          <w:szCs w:val="48"/>
        </w:rPr>
        <w:t>rilevazione</w:t>
      </w:r>
      <w:proofErr w:type="gramEnd"/>
      <w:r>
        <w:rPr>
          <w:rFonts w:ascii="Garamond" w:hAnsi="Garamond"/>
          <w:sz w:val="48"/>
          <w:szCs w:val="48"/>
        </w:rPr>
        <w:t xml:space="preserve"> dei dati (</w:t>
      </w:r>
      <w:proofErr w:type="spellStart"/>
      <w:r>
        <w:rPr>
          <w:rFonts w:ascii="Garamond" w:hAnsi="Garamond"/>
          <w:sz w:val="48"/>
          <w:szCs w:val="48"/>
        </w:rPr>
        <w:t>fieldwork</w:t>
      </w:r>
      <w:proofErr w:type="spellEnd"/>
      <w:r>
        <w:rPr>
          <w:rFonts w:ascii="Garamond" w:hAnsi="Garamond"/>
          <w:sz w:val="48"/>
          <w:szCs w:val="48"/>
        </w:rPr>
        <w:t>)</w:t>
      </w:r>
    </w:p>
    <w:p w:rsidR="00C72953" w:rsidRDefault="00C72953" w:rsidP="00C72953">
      <w:pPr>
        <w:rPr>
          <w:rFonts w:ascii="Garamond" w:hAnsi="Garamond"/>
          <w:b/>
          <w:color w:val="1F4E79" w:themeColor="accent1" w:themeShade="80"/>
          <w:sz w:val="48"/>
          <w:szCs w:val="48"/>
        </w:rPr>
      </w:pPr>
      <w:r>
        <w:rPr>
          <w:rFonts w:ascii="Garamond" w:hAnsi="Garamond"/>
          <w:b/>
          <w:color w:val="1F4E79" w:themeColor="accent1" w:themeShade="80"/>
          <w:sz w:val="48"/>
          <w:szCs w:val="48"/>
        </w:rPr>
        <w:br w:type="page"/>
      </w:r>
    </w:p>
    <w:p w:rsidR="0013501D" w:rsidRPr="00270493" w:rsidRDefault="0013501D" w:rsidP="00600086">
      <w:pPr>
        <w:pStyle w:val="Paragrafoelenco"/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bookmarkStart w:id="0" w:name="_GoBack"/>
      <w:bookmarkEnd w:id="0"/>
      <w:r w:rsidRPr="00270493"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La predisposizione del questionario</w:t>
      </w:r>
    </w:p>
    <w:p w:rsidR="0013501D" w:rsidRPr="00DD0067" w:rsidRDefault="0013501D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13501D" w:rsidRPr="00270493" w:rsidRDefault="0013501D" w:rsidP="00270493">
      <w:pPr>
        <w:jc w:val="both"/>
        <w:rPr>
          <w:rFonts w:ascii="Garamond" w:hAnsi="Garamond"/>
          <w:sz w:val="48"/>
          <w:szCs w:val="48"/>
        </w:rPr>
      </w:pPr>
      <w:r w:rsidRPr="00270493">
        <w:rPr>
          <w:rFonts w:ascii="Garamond" w:hAnsi="Garamond"/>
          <w:sz w:val="48"/>
          <w:szCs w:val="48"/>
        </w:rPr>
        <w:t>Le fasi salienti nella redazione di un questionario sono tre:</w:t>
      </w:r>
    </w:p>
    <w:p w:rsidR="0013501D" w:rsidRPr="0054035A" w:rsidRDefault="0013501D" w:rsidP="005403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54035A">
        <w:rPr>
          <w:rFonts w:ascii="Garamond" w:hAnsi="Garamond"/>
          <w:sz w:val="48"/>
          <w:szCs w:val="48"/>
        </w:rPr>
        <w:t>LA COSTRUZIONE DELLO SCHEMA CONCETTUALE, che può essere</w:t>
      </w:r>
      <w:r w:rsidR="00270493" w:rsidRPr="0054035A">
        <w:rPr>
          <w:rFonts w:ascii="Garamond" w:hAnsi="Garamond"/>
          <w:sz w:val="48"/>
          <w:szCs w:val="48"/>
        </w:rPr>
        <w:t xml:space="preserve"> </w:t>
      </w:r>
      <w:r w:rsidRPr="0054035A">
        <w:rPr>
          <w:rFonts w:ascii="Garamond" w:hAnsi="Garamond"/>
          <w:sz w:val="48"/>
          <w:szCs w:val="48"/>
        </w:rPr>
        <w:t>frutto di un’analisi di studi precedenti o di attività di osservazione e focus</w:t>
      </w:r>
      <w:r w:rsidR="00270493" w:rsidRPr="0054035A">
        <w:rPr>
          <w:rFonts w:ascii="Garamond" w:hAnsi="Garamond"/>
          <w:sz w:val="48"/>
          <w:szCs w:val="48"/>
        </w:rPr>
        <w:t xml:space="preserve"> </w:t>
      </w:r>
      <w:proofErr w:type="spellStart"/>
      <w:r w:rsidRPr="0054035A">
        <w:rPr>
          <w:rFonts w:ascii="Garamond" w:hAnsi="Garamond"/>
          <w:sz w:val="48"/>
          <w:szCs w:val="48"/>
        </w:rPr>
        <w:t>group</w:t>
      </w:r>
      <w:proofErr w:type="spellEnd"/>
      <w:r w:rsidR="0054035A">
        <w:rPr>
          <w:rFonts w:ascii="Garamond" w:hAnsi="Garamond"/>
          <w:sz w:val="48"/>
          <w:szCs w:val="48"/>
        </w:rPr>
        <w:t>.</w:t>
      </w:r>
    </w:p>
    <w:p w:rsidR="0013501D" w:rsidRPr="0054035A" w:rsidRDefault="0013501D" w:rsidP="005403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54035A">
        <w:rPr>
          <w:rFonts w:ascii="Garamond" w:hAnsi="Garamond"/>
          <w:sz w:val="48"/>
          <w:szCs w:val="48"/>
        </w:rPr>
        <w:t>LA REDAZIONE DEL QUESTIONARIO, che comporta la scelta delle</w:t>
      </w:r>
    </w:p>
    <w:p w:rsidR="00794380" w:rsidRPr="0054035A" w:rsidRDefault="0013501D" w:rsidP="005403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proofErr w:type="gramStart"/>
      <w:r w:rsidRPr="0054035A">
        <w:rPr>
          <w:rFonts w:ascii="Garamond" w:hAnsi="Garamond"/>
          <w:sz w:val="48"/>
          <w:szCs w:val="48"/>
        </w:rPr>
        <w:t>specifiche</w:t>
      </w:r>
      <w:proofErr w:type="gramEnd"/>
      <w:r w:rsidRPr="0054035A">
        <w:rPr>
          <w:rFonts w:ascii="Garamond" w:hAnsi="Garamond"/>
          <w:sz w:val="48"/>
          <w:szCs w:val="48"/>
        </w:rPr>
        <w:t xml:space="preserve"> domande. </w:t>
      </w:r>
    </w:p>
    <w:p w:rsidR="0013501D" w:rsidRPr="0054035A" w:rsidRDefault="0013501D" w:rsidP="0054035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54035A">
        <w:rPr>
          <w:rFonts w:ascii="Garamond" w:hAnsi="Garamond"/>
          <w:sz w:val="48"/>
          <w:szCs w:val="48"/>
        </w:rPr>
        <w:t>LA VERIFICA DEL QUESTIONARIO, attuata attraverso una preventiva</w:t>
      </w:r>
      <w:r w:rsidR="00794380" w:rsidRPr="0054035A">
        <w:rPr>
          <w:rFonts w:ascii="Garamond" w:hAnsi="Garamond"/>
          <w:sz w:val="48"/>
          <w:szCs w:val="48"/>
        </w:rPr>
        <w:t xml:space="preserve"> </w:t>
      </w:r>
      <w:r w:rsidRPr="0054035A">
        <w:rPr>
          <w:rFonts w:ascii="Garamond" w:hAnsi="Garamond"/>
          <w:sz w:val="48"/>
          <w:szCs w:val="48"/>
        </w:rPr>
        <w:t xml:space="preserve">somministrazione “di prova” </w:t>
      </w:r>
      <w:r w:rsidR="004D57C3">
        <w:rPr>
          <w:rFonts w:ascii="Garamond" w:hAnsi="Garamond"/>
          <w:sz w:val="48"/>
          <w:szCs w:val="48"/>
        </w:rPr>
        <w:t>(</w:t>
      </w:r>
      <w:r w:rsidR="004D57C3" w:rsidRPr="004D57C3">
        <w:rPr>
          <w:rFonts w:ascii="Garamond" w:hAnsi="Garamond"/>
          <w:b/>
          <w:i/>
          <w:sz w:val="48"/>
          <w:szCs w:val="48"/>
        </w:rPr>
        <w:t>indagine pilota</w:t>
      </w:r>
      <w:r w:rsidR="004D57C3">
        <w:rPr>
          <w:rFonts w:ascii="Garamond" w:hAnsi="Garamond"/>
          <w:sz w:val="48"/>
          <w:szCs w:val="48"/>
        </w:rPr>
        <w:t xml:space="preserve">) </w:t>
      </w:r>
      <w:r w:rsidRPr="0054035A">
        <w:rPr>
          <w:rFonts w:ascii="Garamond" w:hAnsi="Garamond"/>
          <w:sz w:val="48"/>
          <w:szCs w:val="48"/>
        </w:rPr>
        <w:t xml:space="preserve">al fine di verificare la </w:t>
      </w:r>
      <w:r w:rsidR="004D57C3">
        <w:rPr>
          <w:rFonts w:ascii="Garamond" w:hAnsi="Garamond"/>
          <w:sz w:val="48"/>
          <w:szCs w:val="48"/>
        </w:rPr>
        <w:t>chiarezza</w:t>
      </w:r>
      <w:r w:rsidRPr="0054035A">
        <w:rPr>
          <w:rFonts w:ascii="Garamond" w:hAnsi="Garamond"/>
          <w:sz w:val="48"/>
          <w:szCs w:val="48"/>
        </w:rPr>
        <w:t xml:space="preserve"> delle</w:t>
      </w:r>
      <w:r w:rsidR="00794380" w:rsidRPr="0054035A">
        <w:rPr>
          <w:rFonts w:ascii="Garamond" w:hAnsi="Garamond"/>
          <w:sz w:val="48"/>
          <w:szCs w:val="48"/>
        </w:rPr>
        <w:t xml:space="preserve"> </w:t>
      </w:r>
      <w:r w:rsidRPr="0054035A">
        <w:rPr>
          <w:rFonts w:ascii="Garamond" w:hAnsi="Garamond"/>
          <w:sz w:val="48"/>
          <w:szCs w:val="48"/>
        </w:rPr>
        <w:t>domande e</w:t>
      </w:r>
      <w:r w:rsidR="004D57C3">
        <w:rPr>
          <w:rFonts w:ascii="Garamond" w:hAnsi="Garamond"/>
          <w:sz w:val="48"/>
          <w:szCs w:val="48"/>
        </w:rPr>
        <w:t>d</w:t>
      </w:r>
      <w:r w:rsidRPr="0054035A">
        <w:rPr>
          <w:rFonts w:ascii="Garamond" w:hAnsi="Garamond"/>
          <w:sz w:val="48"/>
          <w:szCs w:val="48"/>
        </w:rPr>
        <w:t xml:space="preserve"> i tempi</w:t>
      </w:r>
      <w:r w:rsidR="004D57C3">
        <w:rPr>
          <w:rFonts w:ascii="Garamond" w:hAnsi="Garamond"/>
          <w:sz w:val="48"/>
          <w:szCs w:val="48"/>
        </w:rPr>
        <w:t xml:space="preserve"> di risposta</w:t>
      </w:r>
    </w:p>
    <w:p w:rsidR="00DD0067" w:rsidRPr="00DD0067" w:rsidRDefault="00DD0067" w:rsidP="00600086">
      <w:pPr>
        <w:pStyle w:val="Paragrafoelenco"/>
        <w:jc w:val="both"/>
        <w:rPr>
          <w:rFonts w:ascii="Garamond" w:hAnsi="Garamond"/>
          <w:sz w:val="48"/>
          <w:szCs w:val="48"/>
        </w:rPr>
      </w:pPr>
    </w:p>
    <w:p w:rsidR="004D57C3" w:rsidRDefault="004D57C3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br w:type="page"/>
      </w:r>
    </w:p>
    <w:p w:rsidR="00FD1BA0" w:rsidRPr="004D57C3" w:rsidRDefault="00FD1BA0" w:rsidP="00FD1BA0">
      <w:pPr>
        <w:jc w:val="both"/>
        <w:rPr>
          <w:rFonts w:ascii="Garamond" w:hAnsi="Garamond"/>
          <w:b/>
          <w:color w:val="1F4E79" w:themeColor="accent1" w:themeShade="80"/>
          <w:sz w:val="48"/>
          <w:szCs w:val="48"/>
        </w:rPr>
      </w:pPr>
      <w:r>
        <w:rPr>
          <w:rFonts w:ascii="Garamond" w:hAnsi="Garamond"/>
          <w:b/>
          <w:color w:val="1F4E79" w:themeColor="accent1" w:themeShade="80"/>
          <w:sz w:val="48"/>
          <w:szCs w:val="48"/>
        </w:rPr>
        <w:lastRenderedPageBreak/>
        <w:t>4</w:t>
      </w:r>
      <w:r w:rsidRPr="004D57C3">
        <w:rPr>
          <w:rFonts w:ascii="Garamond" w:hAnsi="Garamond"/>
          <w:b/>
          <w:color w:val="1F4E79" w:themeColor="accent1" w:themeShade="80"/>
          <w:sz w:val="48"/>
          <w:szCs w:val="48"/>
        </w:rPr>
        <w:t xml:space="preserve">. </w:t>
      </w:r>
      <w:r>
        <w:rPr>
          <w:rFonts w:ascii="Garamond" w:hAnsi="Garamond"/>
          <w:b/>
          <w:color w:val="1F4E79" w:themeColor="accent1" w:themeShade="80"/>
          <w:sz w:val="48"/>
          <w:szCs w:val="48"/>
        </w:rPr>
        <w:t>ANALISI E INTERPRETAZIONE DEI RISULTATI</w:t>
      </w:r>
    </w:p>
    <w:p w:rsidR="00FD1BA0" w:rsidRDefault="004D3EE6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Gli </w:t>
      </w:r>
      <w:proofErr w:type="spellStart"/>
      <w:r>
        <w:rPr>
          <w:rFonts w:ascii="Garamond" w:hAnsi="Garamond"/>
          <w:sz w:val="48"/>
          <w:szCs w:val="48"/>
        </w:rPr>
        <w:t>step</w:t>
      </w:r>
      <w:proofErr w:type="spellEnd"/>
      <w:r>
        <w:rPr>
          <w:rFonts w:ascii="Garamond" w:hAnsi="Garamond"/>
          <w:sz w:val="48"/>
          <w:szCs w:val="48"/>
        </w:rPr>
        <w:t>:</w:t>
      </w:r>
    </w:p>
    <w:p w:rsidR="004D3EE6" w:rsidRPr="00DD0067" w:rsidRDefault="004D3EE6" w:rsidP="006000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DD0067" w:rsidRDefault="00DD0067" w:rsidP="008E45E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8E45E6">
        <w:rPr>
          <w:rFonts w:ascii="Garamond" w:hAnsi="Garamond"/>
          <w:sz w:val="48"/>
          <w:szCs w:val="48"/>
        </w:rPr>
        <w:t>IL TRATTAMENTO ELEMENTARE DEI DATI RACCOLTI</w:t>
      </w:r>
      <w:r w:rsidR="004D3EE6">
        <w:rPr>
          <w:rFonts w:ascii="Garamond" w:hAnsi="Garamond"/>
          <w:sz w:val="48"/>
          <w:szCs w:val="48"/>
        </w:rPr>
        <w:t xml:space="preserve">: codifica dati (se </w:t>
      </w:r>
      <w:proofErr w:type="spellStart"/>
      <w:r w:rsidR="004D3EE6">
        <w:rPr>
          <w:rFonts w:ascii="Garamond" w:hAnsi="Garamond"/>
          <w:sz w:val="48"/>
          <w:szCs w:val="48"/>
        </w:rPr>
        <w:t>necessaria</w:t>
      </w:r>
      <w:proofErr w:type="spellEnd"/>
      <w:r w:rsidR="004D3EE6">
        <w:rPr>
          <w:rFonts w:ascii="Garamond" w:hAnsi="Garamond"/>
          <w:sz w:val="48"/>
          <w:szCs w:val="48"/>
        </w:rPr>
        <w:t>), verifica di incoerenze (</w:t>
      </w:r>
      <w:proofErr w:type="spellStart"/>
      <w:r w:rsidR="004D3EE6">
        <w:rPr>
          <w:rFonts w:ascii="Garamond" w:hAnsi="Garamond"/>
          <w:sz w:val="48"/>
          <w:szCs w:val="48"/>
        </w:rPr>
        <w:t>range</w:t>
      </w:r>
      <w:proofErr w:type="spellEnd"/>
      <w:r w:rsidR="004D3EE6">
        <w:rPr>
          <w:rFonts w:ascii="Garamond" w:hAnsi="Garamond"/>
          <w:sz w:val="48"/>
          <w:szCs w:val="48"/>
        </w:rPr>
        <w:t>, domande filtro, ecc.), valutazione sull’ammontare dei dati mancanti (</w:t>
      </w:r>
      <w:proofErr w:type="spellStart"/>
      <w:r w:rsidR="004D3EE6">
        <w:rPr>
          <w:rFonts w:ascii="Garamond" w:hAnsi="Garamond"/>
          <w:sz w:val="48"/>
          <w:szCs w:val="48"/>
        </w:rPr>
        <w:t>missing</w:t>
      </w:r>
      <w:proofErr w:type="spellEnd"/>
      <w:r w:rsidR="004D3EE6">
        <w:rPr>
          <w:rFonts w:ascii="Garamond" w:hAnsi="Garamond"/>
          <w:sz w:val="48"/>
          <w:szCs w:val="48"/>
        </w:rPr>
        <w:t xml:space="preserve"> data)</w:t>
      </w:r>
    </w:p>
    <w:p w:rsidR="008E45E6" w:rsidRPr="008E45E6" w:rsidRDefault="008E45E6" w:rsidP="008E45E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DD0067" w:rsidRDefault="00DD0067" w:rsidP="008E45E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r w:rsidRPr="008E45E6">
        <w:rPr>
          <w:rFonts w:ascii="Garamond" w:hAnsi="Garamond"/>
          <w:sz w:val="48"/>
          <w:szCs w:val="48"/>
        </w:rPr>
        <w:t>L’ANALISI DEI DATI</w:t>
      </w:r>
      <w:r w:rsidR="004D3EE6">
        <w:rPr>
          <w:rFonts w:ascii="Garamond" w:hAnsi="Garamond"/>
          <w:sz w:val="48"/>
          <w:szCs w:val="48"/>
        </w:rPr>
        <w:t>: Distribuzioni di frequenze, indici di posizione e di variabilità, rappresentazioni grafiche e successivamente le analisi necessarie per rispondere agli specifici quesiti della ricerca.</w:t>
      </w:r>
    </w:p>
    <w:p w:rsidR="008E45E6" w:rsidRPr="008E45E6" w:rsidRDefault="008E45E6" w:rsidP="008E45E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8E45E6" w:rsidRDefault="00DD0067" w:rsidP="008E45E6">
      <w:pPr>
        <w:pStyle w:val="Paragrafoelenco"/>
        <w:numPr>
          <w:ilvl w:val="0"/>
          <w:numId w:val="13"/>
        </w:numPr>
        <w:jc w:val="both"/>
        <w:rPr>
          <w:rFonts w:ascii="Garamond" w:hAnsi="Garamond"/>
          <w:sz w:val="48"/>
          <w:szCs w:val="48"/>
        </w:rPr>
      </w:pPr>
      <w:r w:rsidRPr="008E45E6">
        <w:rPr>
          <w:rFonts w:ascii="Garamond" w:hAnsi="Garamond"/>
          <w:sz w:val="48"/>
          <w:szCs w:val="48"/>
        </w:rPr>
        <w:t>LA REDAZIONE DEL REPORT E LA PRESENTAZIONE DEI RISULTATI</w:t>
      </w:r>
    </w:p>
    <w:p w:rsidR="00DD0067" w:rsidRPr="008E45E6" w:rsidRDefault="00DD0067" w:rsidP="008E45E6">
      <w:pPr>
        <w:ind w:left="710"/>
        <w:jc w:val="both"/>
        <w:rPr>
          <w:rFonts w:ascii="Garamond" w:hAnsi="Garamond"/>
          <w:sz w:val="48"/>
          <w:szCs w:val="48"/>
        </w:rPr>
      </w:pPr>
      <w:r w:rsidRPr="008E45E6">
        <w:rPr>
          <w:rFonts w:ascii="Garamond" w:hAnsi="Garamond"/>
          <w:sz w:val="48"/>
          <w:szCs w:val="48"/>
        </w:rPr>
        <w:t>Nella stesura del report finale è opportuno prestare attenzione ai</w:t>
      </w:r>
    </w:p>
    <w:p w:rsidR="00DD0067" w:rsidRPr="00DD0067" w:rsidRDefault="00DD0067" w:rsidP="0060008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48"/>
          <w:szCs w:val="48"/>
        </w:rPr>
      </w:pPr>
      <w:proofErr w:type="gramStart"/>
      <w:r w:rsidRPr="00DD0067">
        <w:rPr>
          <w:rFonts w:ascii="Garamond" w:hAnsi="Garamond"/>
          <w:sz w:val="48"/>
          <w:szCs w:val="48"/>
        </w:rPr>
        <w:t>seguenti</w:t>
      </w:r>
      <w:proofErr w:type="gramEnd"/>
      <w:r w:rsidRPr="00DD0067">
        <w:rPr>
          <w:rFonts w:ascii="Garamond" w:hAnsi="Garamond"/>
          <w:sz w:val="48"/>
          <w:szCs w:val="48"/>
        </w:rPr>
        <w:t xml:space="preserve"> aspetti:</w:t>
      </w:r>
    </w:p>
    <w:p w:rsidR="00DD0067" w:rsidRPr="008E45E6" w:rsidRDefault="00DD0067" w:rsidP="00CC0A3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91" w:hanging="357"/>
        <w:jc w:val="both"/>
        <w:rPr>
          <w:rFonts w:ascii="Garamond" w:hAnsi="Garamond"/>
          <w:sz w:val="44"/>
          <w:szCs w:val="44"/>
        </w:rPr>
      </w:pPr>
      <w:r w:rsidRPr="008E45E6">
        <w:rPr>
          <w:rFonts w:ascii="Garamond" w:hAnsi="Garamond"/>
          <w:sz w:val="44"/>
          <w:szCs w:val="44"/>
        </w:rPr>
        <w:lastRenderedPageBreak/>
        <w:t>EVITARE DI SOVRACCARICARE IL COMMITTENTE CON UNA GRANDE</w:t>
      </w:r>
      <w:r w:rsidR="008E45E6" w:rsidRPr="008E45E6">
        <w:rPr>
          <w:rFonts w:ascii="Garamond" w:hAnsi="Garamond"/>
          <w:sz w:val="44"/>
          <w:szCs w:val="44"/>
        </w:rPr>
        <w:t xml:space="preserve"> </w:t>
      </w:r>
      <w:r w:rsidRPr="008E45E6">
        <w:rPr>
          <w:rFonts w:ascii="Garamond" w:hAnsi="Garamond"/>
          <w:sz w:val="44"/>
          <w:szCs w:val="44"/>
        </w:rPr>
        <w:t>QUANTITÀ DI NUMERI</w:t>
      </w:r>
    </w:p>
    <w:p w:rsidR="00DD0067" w:rsidRPr="008E45E6" w:rsidRDefault="00DD0067" w:rsidP="00CC0A3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91" w:hanging="357"/>
        <w:jc w:val="both"/>
        <w:rPr>
          <w:rFonts w:ascii="Garamond" w:hAnsi="Garamond"/>
          <w:sz w:val="44"/>
          <w:szCs w:val="44"/>
        </w:rPr>
      </w:pPr>
      <w:r w:rsidRPr="008E45E6">
        <w:rPr>
          <w:rFonts w:ascii="Garamond" w:hAnsi="Garamond"/>
          <w:sz w:val="44"/>
          <w:szCs w:val="44"/>
        </w:rPr>
        <w:t>UTILIZZARE RAPPRESENTAZIONI DI SINTESI ATTRAVERSO TABELLE E</w:t>
      </w:r>
      <w:r w:rsidR="008E45E6" w:rsidRPr="008E45E6">
        <w:rPr>
          <w:rFonts w:ascii="Garamond" w:hAnsi="Garamond"/>
          <w:sz w:val="44"/>
          <w:szCs w:val="44"/>
        </w:rPr>
        <w:t xml:space="preserve"> </w:t>
      </w:r>
      <w:r w:rsidRPr="008E45E6">
        <w:rPr>
          <w:rFonts w:ascii="Garamond" w:hAnsi="Garamond"/>
          <w:sz w:val="44"/>
          <w:szCs w:val="44"/>
        </w:rPr>
        <w:t>GRAFICI</w:t>
      </w:r>
    </w:p>
    <w:p w:rsidR="00DD0067" w:rsidRPr="008E45E6" w:rsidRDefault="00DD0067" w:rsidP="00CC0A3B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91" w:hanging="357"/>
        <w:jc w:val="both"/>
        <w:rPr>
          <w:rFonts w:ascii="Garamond" w:hAnsi="Garamond"/>
          <w:sz w:val="44"/>
          <w:szCs w:val="44"/>
        </w:rPr>
      </w:pPr>
      <w:r w:rsidRPr="008E45E6">
        <w:rPr>
          <w:rFonts w:ascii="Garamond" w:hAnsi="Garamond"/>
          <w:sz w:val="44"/>
          <w:szCs w:val="44"/>
        </w:rPr>
        <w:t>EVIDENZIARE I RISULTATI PIÙ SIGNIFICATIVI RIFERITI ALLE SCELTE DI</w:t>
      </w:r>
      <w:r w:rsidR="008E45E6" w:rsidRPr="008E45E6">
        <w:rPr>
          <w:rFonts w:ascii="Garamond" w:hAnsi="Garamond"/>
          <w:sz w:val="44"/>
          <w:szCs w:val="44"/>
        </w:rPr>
        <w:t xml:space="preserve"> </w:t>
      </w:r>
      <w:r w:rsidRPr="008E45E6">
        <w:rPr>
          <w:rFonts w:ascii="Garamond" w:hAnsi="Garamond"/>
          <w:sz w:val="44"/>
          <w:szCs w:val="44"/>
        </w:rPr>
        <w:t>MARKETING CHE DEVONO ESSERE ASSUNTE</w:t>
      </w:r>
      <w:r w:rsidR="00CC0A3B">
        <w:rPr>
          <w:rFonts w:ascii="Garamond" w:hAnsi="Garamond"/>
          <w:sz w:val="44"/>
          <w:szCs w:val="44"/>
        </w:rPr>
        <w:t>.</w:t>
      </w:r>
    </w:p>
    <w:sectPr w:rsidR="00DD0067" w:rsidRPr="008E45E6" w:rsidSect="00DD00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C7D"/>
    <w:multiLevelType w:val="hybridMultilevel"/>
    <w:tmpl w:val="4694F4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23645"/>
    <w:multiLevelType w:val="hybridMultilevel"/>
    <w:tmpl w:val="70C84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D9B"/>
    <w:multiLevelType w:val="hybridMultilevel"/>
    <w:tmpl w:val="12244D1C"/>
    <w:lvl w:ilvl="0" w:tplc="0410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2606CEF"/>
    <w:multiLevelType w:val="hybridMultilevel"/>
    <w:tmpl w:val="19260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8A4"/>
    <w:multiLevelType w:val="hybridMultilevel"/>
    <w:tmpl w:val="0C5EEF90"/>
    <w:lvl w:ilvl="0" w:tplc="10A0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66464"/>
    <w:multiLevelType w:val="hybridMultilevel"/>
    <w:tmpl w:val="4BB01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6437"/>
    <w:multiLevelType w:val="hybridMultilevel"/>
    <w:tmpl w:val="8CB6AB60"/>
    <w:lvl w:ilvl="0" w:tplc="8D4416BC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96F664E"/>
    <w:multiLevelType w:val="hybridMultilevel"/>
    <w:tmpl w:val="FEEE8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14866"/>
    <w:multiLevelType w:val="hybridMultilevel"/>
    <w:tmpl w:val="171C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E33FC"/>
    <w:multiLevelType w:val="hybridMultilevel"/>
    <w:tmpl w:val="F9E6B446"/>
    <w:lvl w:ilvl="0" w:tplc="10A0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913DF"/>
    <w:multiLevelType w:val="hybridMultilevel"/>
    <w:tmpl w:val="8CB6AB60"/>
    <w:lvl w:ilvl="0" w:tplc="8D4416BC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FF45EC9"/>
    <w:multiLevelType w:val="hybridMultilevel"/>
    <w:tmpl w:val="1DB29F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64F2B"/>
    <w:multiLevelType w:val="hybridMultilevel"/>
    <w:tmpl w:val="E006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33BD6"/>
    <w:multiLevelType w:val="hybridMultilevel"/>
    <w:tmpl w:val="9EF4A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64AD6"/>
    <w:multiLevelType w:val="hybridMultilevel"/>
    <w:tmpl w:val="8E1089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142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19"/>
    <w:rsid w:val="000470DC"/>
    <w:rsid w:val="000755B3"/>
    <w:rsid w:val="00085839"/>
    <w:rsid w:val="0013501D"/>
    <w:rsid w:val="00145BA0"/>
    <w:rsid w:val="001B3344"/>
    <w:rsid w:val="001F5AC8"/>
    <w:rsid w:val="00270493"/>
    <w:rsid w:val="00341055"/>
    <w:rsid w:val="00343402"/>
    <w:rsid w:val="003F766B"/>
    <w:rsid w:val="004219C4"/>
    <w:rsid w:val="00450072"/>
    <w:rsid w:val="004D3829"/>
    <w:rsid w:val="004D3EE6"/>
    <w:rsid w:val="004D57C3"/>
    <w:rsid w:val="004F6CF2"/>
    <w:rsid w:val="0054035A"/>
    <w:rsid w:val="005A4CF3"/>
    <w:rsid w:val="00600086"/>
    <w:rsid w:val="00652BF7"/>
    <w:rsid w:val="006E72FC"/>
    <w:rsid w:val="007821B8"/>
    <w:rsid w:val="00794380"/>
    <w:rsid w:val="007A3766"/>
    <w:rsid w:val="00836785"/>
    <w:rsid w:val="0086454C"/>
    <w:rsid w:val="00865999"/>
    <w:rsid w:val="008C31B5"/>
    <w:rsid w:val="008E45E6"/>
    <w:rsid w:val="009F09EF"/>
    <w:rsid w:val="00AD52F5"/>
    <w:rsid w:val="00AD7664"/>
    <w:rsid w:val="00AE40E5"/>
    <w:rsid w:val="00B3640A"/>
    <w:rsid w:val="00B55087"/>
    <w:rsid w:val="00BC596B"/>
    <w:rsid w:val="00BE6F34"/>
    <w:rsid w:val="00C72953"/>
    <w:rsid w:val="00C82F94"/>
    <w:rsid w:val="00C83EF4"/>
    <w:rsid w:val="00C84710"/>
    <w:rsid w:val="00CB5A19"/>
    <w:rsid w:val="00CC0A3B"/>
    <w:rsid w:val="00D02D0A"/>
    <w:rsid w:val="00D93093"/>
    <w:rsid w:val="00DD0067"/>
    <w:rsid w:val="00E22B6A"/>
    <w:rsid w:val="00E8116A"/>
    <w:rsid w:val="00E86FA5"/>
    <w:rsid w:val="00E96926"/>
    <w:rsid w:val="00EB227C"/>
    <w:rsid w:val="00ED1089"/>
    <w:rsid w:val="00ED6FC7"/>
    <w:rsid w:val="00F0177F"/>
    <w:rsid w:val="00F62838"/>
    <w:rsid w:val="00FD1BA0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733E-5284-4F45-9A6C-12A51CD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01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55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E03998-7354-49D4-9E0E-4B9F2DE767A8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BAC3086-E3D9-41A4-9A0E-ADA673497ECB}">
      <dgm:prSet phldrT="[Testo]"/>
      <dgm:spPr/>
      <dgm:t>
        <a:bodyPr/>
        <a:lstStyle/>
        <a:p>
          <a:r>
            <a:rPr lang="it-IT"/>
            <a:t>1</a:t>
          </a:r>
        </a:p>
      </dgm:t>
    </dgm:pt>
    <dgm:pt modelId="{F90AC9CC-0F8A-458B-B6B9-B8C320D0C3E2}" type="parTrans" cxnId="{EE4BC109-5725-4B09-90C2-E912A97DE89F}">
      <dgm:prSet/>
      <dgm:spPr/>
      <dgm:t>
        <a:bodyPr/>
        <a:lstStyle/>
        <a:p>
          <a:endParaRPr lang="it-IT"/>
        </a:p>
      </dgm:t>
    </dgm:pt>
    <dgm:pt modelId="{D1580B2E-318D-4F46-8013-ACC7A9515982}" type="sibTrans" cxnId="{EE4BC109-5725-4B09-90C2-E912A97DE89F}">
      <dgm:prSet/>
      <dgm:spPr/>
      <dgm:t>
        <a:bodyPr/>
        <a:lstStyle/>
        <a:p>
          <a:endParaRPr lang="it-IT"/>
        </a:p>
      </dgm:t>
    </dgm:pt>
    <dgm:pt modelId="{F013709E-ABF3-4588-81D1-A258BBBCBCA5}">
      <dgm:prSet phldrT="[Testo]"/>
      <dgm:spPr/>
      <dgm:t>
        <a:bodyPr/>
        <a:lstStyle/>
        <a:p>
          <a:r>
            <a:rPr lang="it-IT"/>
            <a:t>Definizione del problema e degli obiettivi di ricerca</a:t>
          </a:r>
        </a:p>
      </dgm:t>
    </dgm:pt>
    <dgm:pt modelId="{99AC9F22-306C-408E-9AC4-2B4CAF2D2191}" type="parTrans" cxnId="{7D474189-B340-4479-A50D-6FEA0C218097}">
      <dgm:prSet/>
      <dgm:spPr/>
      <dgm:t>
        <a:bodyPr/>
        <a:lstStyle/>
        <a:p>
          <a:endParaRPr lang="it-IT"/>
        </a:p>
      </dgm:t>
    </dgm:pt>
    <dgm:pt modelId="{F4122F40-BE8A-4B5F-96E2-FDFBC9664629}" type="sibTrans" cxnId="{7D474189-B340-4479-A50D-6FEA0C218097}">
      <dgm:prSet/>
      <dgm:spPr/>
      <dgm:t>
        <a:bodyPr/>
        <a:lstStyle/>
        <a:p>
          <a:endParaRPr lang="it-IT"/>
        </a:p>
      </dgm:t>
    </dgm:pt>
    <dgm:pt modelId="{90465097-804E-4455-A6CE-F9412063851E}">
      <dgm:prSet phldrT="[Testo]"/>
      <dgm:spPr/>
      <dgm:t>
        <a:bodyPr/>
        <a:lstStyle/>
        <a:p>
          <a:r>
            <a:rPr lang="it-IT"/>
            <a:t>2</a:t>
          </a:r>
        </a:p>
      </dgm:t>
    </dgm:pt>
    <dgm:pt modelId="{E834F363-BDAB-4844-B238-647DE24326CB}" type="parTrans" cxnId="{160A7818-8891-4248-A855-05C7832071E4}">
      <dgm:prSet/>
      <dgm:spPr/>
      <dgm:t>
        <a:bodyPr/>
        <a:lstStyle/>
        <a:p>
          <a:endParaRPr lang="it-IT"/>
        </a:p>
      </dgm:t>
    </dgm:pt>
    <dgm:pt modelId="{DBB9F591-2188-4424-89E8-9359B3A61920}" type="sibTrans" cxnId="{160A7818-8891-4248-A855-05C7832071E4}">
      <dgm:prSet/>
      <dgm:spPr/>
      <dgm:t>
        <a:bodyPr/>
        <a:lstStyle/>
        <a:p>
          <a:endParaRPr lang="it-IT"/>
        </a:p>
      </dgm:t>
    </dgm:pt>
    <dgm:pt modelId="{C4FDC28A-931D-469F-A812-F0347429405D}">
      <dgm:prSet phldrT="[Testo]"/>
      <dgm:spPr/>
      <dgm:t>
        <a:bodyPr/>
        <a:lstStyle/>
        <a:p>
          <a:r>
            <a:rPr lang="it-IT"/>
            <a:t>Sviluppo del piano di ricerca per il reperimento dei dati</a:t>
          </a:r>
        </a:p>
      </dgm:t>
    </dgm:pt>
    <dgm:pt modelId="{376D19B7-4688-4883-9053-A6C59164600B}" type="parTrans" cxnId="{0141E5E7-CFE1-4963-B313-104DCC3693DC}">
      <dgm:prSet/>
      <dgm:spPr/>
      <dgm:t>
        <a:bodyPr/>
        <a:lstStyle/>
        <a:p>
          <a:endParaRPr lang="it-IT"/>
        </a:p>
      </dgm:t>
    </dgm:pt>
    <dgm:pt modelId="{33BD039D-D777-4FC1-AA9A-A61B6F9B011F}" type="sibTrans" cxnId="{0141E5E7-CFE1-4963-B313-104DCC3693DC}">
      <dgm:prSet/>
      <dgm:spPr/>
      <dgm:t>
        <a:bodyPr/>
        <a:lstStyle/>
        <a:p>
          <a:endParaRPr lang="it-IT"/>
        </a:p>
      </dgm:t>
    </dgm:pt>
    <dgm:pt modelId="{9388921F-1DDB-4CC3-A89F-5C243AF1135A}">
      <dgm:prSet phldrT="[Testo]"/>
      <dgm:spPr/>
      <dgm:t>
        <a:bodyPr/>
        <a:lstStyle/>
        <a:p>
          <a:r>
            <a:rPr lang="it-IT"/>
            <a:t>3</a:t>
          </a:r>
        </a:p>
      </dgm:t>
    </dgm:pt>
    <dgm:pt modelId="{A855BAD8-FC5C-4E6C-8E9B-351343446D47}" type="parTrans" cxnId="{826D22AE-1F8C-4558-BB37-D61CDF4A2F49}">
      <dgm:prSet/>
      <dgm:spPr/>
      <dgm:t>
        <a:bodyPr/>
        <a:lstStyle/>
        <a:p>
          <a:endParaRPr lang="it-IT"/>
        </a:p>
      </dgm:t>
    </dgm:pt>
    <dgm:pt modelId="{FE010D5F-D62B-4CF1-884A-B438FD236277}" type="sibTrans" cxnId="{826D22AE-1F8C-4558-BB37-D61CDF4A2F49}">
      <dgm:prSet/>
      <dgm:spPr/>
      <dgm:t>
        <a:bodyPr/>
        <a:lstStyle/>
        <a:p>
          <a:endParaRPr lang="it-IT"/>
        </a:p>
      </dgm:t>
    </dgm:pt>
    <dgm:pt modelId="{8F0984B4-9F34-4F1C-820B-DC185062C0F6}">
      <dgm:prSet phldrT="[Testo]"/>
      <dgm:spPr/>
      <dgm:t>
        <a:bodyPr/>
        <a:lstStyle/>
        <a:p>
          <a:r>
            <a:rPr lang="it-IT"/>
            <a:t>Rilevazione dei dati</a:t>
          </a:r>
        </a:p>
      </dgm:t>
    </dgm:pt>
    <dgm:pt modelId="{01240B68-F4B4-47B3-A4CE-56EEA3996726}" type="parTrans" cxnId="{D8B76F17-73E3-489B-BA38-FF3E9692C108}">
      <dgm:prSet/>
      <dgm:spPr/>
      <dgm:t>
        <a:bodyPr/>
        <a:lstStyle/>
        <a:p>
          <a:endParaRPr lang="it-IT"/>
        </a:p>
      </dgm:t>
    </dgm:pt>
    <dgm:pt modelId="{218CAA84-E3E2-4557-A6F1-3CC6ADD1B9C1}" type="sibTrans" cxnId="{D8B76F17-73E3-489B-BA38-FF3E9692C108}">
      <dgm:prSet/>
      <dgm:spPr/>
      <dgm:t>
        <a:bodyPr/>
        <a:lstStyle/>
        <a:p>
          <a:endParaRPr lang="it-IT"/>
        </a:p>
      </dgm:t>
    </dgm:pt>
    <dgm:pt modelId="{134FD379-2AAE-426A-88FB-2090530B6529}">
      <dgm:prSet/>
      <dgm:spPr/>
      <dgm:t>
        <a:bodyPr/>
        <a:lstStyle/>
        <a:p>
          <a:r>
            <a:rPr lang="it-IT"/>
            <a:t>4</a:t>
          </a:r>
        </a:p>
      </dgm:t>
    </dgm:pt>
    <dgm:pt modelId="{0D56E187-729A-4B67-BB70-389B9AF03512}" type="parTrans" cxnId="{474751A4-C3CD-4916-A8DC-0013EBD54838}">
      <dgm:prSet/>
      <dgm:spPr/>
      <dgm:t>
        <a:bodyPr/>
        <a:lstStyle/>
        <a:p>
          <a:endParaRPr lang="it-IT"/>
        </a:p>
      </dgm:t>
    </dgm:pt>
    <dgm:pt modelId="{AA1D877D-4D32-45BE-9DB1-83436599C032}" type="sibTrans" cxnId="{474751A4-C3CD-4916-A8DC-0013EBD54838}">
      <dgm:prSet/>
      <dgm:spPr/>
      <dgm:t>
        <a:bodyPr/>
        <a:lstStyle/>
        <a:p>
          <a:endParaRPr lang="it-IT"/>
        </a:p>
      </dgm:t>
    </dgm:pt>
    <dgm:pt modelId="{5C552B28-75CC-4D5E-AB7D-E968B463F0EF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it-IT" sz="1000"/>
            <a:t>Analisi e </a:t>
          </a:r>
        </a:p>
        <a:p>
          <a:pPr algn="ctr">
            <a:spcAft>
              <a:spcPts val="0"/>
            </a:spcAft>
          </a:pPr>
          <a:r>
            <a:rPr lang="it-IT" sz="1100"/>
            <a:t>ninterpretazione</a:t>
          </a:r>
          <a:r>
            <a:rPr lang="it-IT" sz="900"/>
            <a:t> </a:t>
          </a:r>
          <a:r>
            <a:rPr lang="it-IT" sz="1000"/>
            <a:t>dei risultati</a:t>
          </a:r>
        </a:p>
      </dgm:t>
    </dgm:pt>
    <dgm:pt modelId="{9999E374-19F0-4C5E-B9EA-6A38E35F479D}" type="parTrans" cxnId="{07C60AD8-79FF-488E-9BE1-CF75BA52ABAB}">
      <dgm:prSet/>
      <dgm:spPr/>
      <dgm:t>
        <a:bodyPr/>
        <a:lstStyle/>
        <a:p>
          <a:endParaRPr lang="it-IT"/>
        </a:p>
      </dgm:t>
    </dgm:pt>
    <dgm:pt modelId="{D6CC6682-9D44-479C-B74D-7562D6FD43CE}" type="sibTrans" cxnId="{07C60AD8-79FF-488E-9BE1-CF75BA52ABAB}">
      <dgm:prSet/>
      <dgm:spPr/>
      <dgm:t>
        <a:bodyPr/>
        <a:lstStyle/>
        <a:p>
          <a:endParaRPr lang="it-IT"/>
        </a:p>
      </dgm:t>
    </dgm:pt>
    <dgm:pt modelId="{B0D650E2-F198-499F-A7EA-EC9137A64BF2}" type="pres">
      <dgm:prSet presAssocID="{63E03998-7354-49D4-9E0E-4B9F2DE767A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EDB5D8C5-D7C3-4FC2-AE74-043764B243D1}" type="pres">
      <dgm:prSet presAssocID="{CBAC3086-E3D9-41A4-9A0E-ADA673497ECB}" presName="compNode" presStyleCnt="0"/>
      <dgm:spPr/>
    </dgm:pt>
    <dgm:pt modelId="{404A153F-6AF1-4396-BEF1-ABACD3E197D9}" type="pres">
      <dgm:prSet presAssocID="{CBAC3086-E3D9-41A4-9A0E-ADA673497ECB}" presName="noGeometry" presStyleCnt="0"/>
      <dgm:spPr/>
    </dgm:pt>
    <dgm:pt modelId="{AD7677C1-47F0-4C7D-B72E-9B4E276EEADF}" type="pres">
      <dgm:prSet presAssocID="{CBAC3086-E3D9-41A4-9A0E-ADA673497ECB}" presName="childTextVisible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DAEC59D-5917-44CE-8AD9-380FEDBB4D8E}" type="pres">
      <dgm:prSet presAssocID="{CBAC3086-E3D9-41A4-9A0E-ADA673497ECB}" presName="childTextHidden" presStyleLbl="bgAccFollowNode1" presStyleIdx="0" presStyleCnt="4"/>
      <dgm:spPr/>
      <dgm:t>
        <a:bodyPr/>
        <a:lstStyle/>
        <a:p>
          <a:endParaRPr lang="it-IT"/>
        </a:p>
      </dgm:t>
    </dgm:pt>
    <dgm:pt modelId="{9CD0C493-94B4-4E2D-8094-7B7A1F766391}" type="pres">
      <dgm:prSet presAssocID="{CBAC3086-E3D9-41A4-9A0E-ADA673497ECB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C11BC83-69DB-448F-8C45-49A2AF1BA591}" type="pres">
      <dgm:prSet presAssocID="{CBAC3086-E3D9-41A4-9A0E-ADA673497ECB}" presName="aSpace" presStyleCnt="0"/>
      <dgm:spPr/>
    </dgm:pt>
    <dgm:pt modelId="{B152247B-D529-437C-86A7-F54FED2F143C}" type="pres">
      <dgm:prSet presAssocID="{90465097-804E-4455-A6CE-F9412063851E}" presName="compNode" presStyleCnt="0"/>
      <dgm:spPr/>
    </dgm:pt>
    <dgm:pt modelId="{E67F6451-D58B-4A6E-A491-48116C9FEF30}" type="pres">
      <dgm:prSet presAssocID="{90465097-804E-4455-A6CE-F9412063851E}" presName="noGeometry" presStyleCnt="0"/>
      <dgm:spPr/>
    </dgm:pt>
    <dgm:pt modelId="{F43545C1-AF95-4861-9B33-686BE5D2A6AC}" type="pres">
      <dgm:prSet presAssocID="{90465097-804E-4455-A6CE-F9412063851E}" presName="childTextVisible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DC7E419-9A43-4A77-9D30-4D91E157D5A2}" type="pres">
      <dgm:prSet presAssocID="{90465097-804E-4455-A6CE-F9412063851E}" presName="childTextHidden" presStyleLbl="bgAccFollowNode1" presStyleIdx="1" presStyleCnt="4"/>
      <dgm:spPr/>
      <dgm:t>
        <a:bodyPr/>
        <a:lstStyle/>
        <a:p>
          <a:endParaRPr lang="it-IT"/>
        </a:p>
      </dgm:t>
    </dgm:pt>
    <dgm:pt modelId="{854B749D-1122-470B-A6B0-FB5844145781}" type="pres">
      <dgm:prSet presAssocID="{90465097-804E-4455-A6CE-F9412063851E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52A7EC8-80DC-46E2-ABC0-22807F4E295A}" type="pres">
      <dgm:prSet presAssocID="{90465097-804E-4455-A6CE-F9412063851E}" presName="aSpace" presStyleCnt="0"/>
      <dgm:spPr/>
    </dgm:pt>
    <dgm:pt modelId="{C8C6B831-859B-40E2-9AA6-29ACF53187B7}" type="pres">
      <dgm:prSet presAssocID="{9388921F-1DDB-4CC3-A89F-5C243AF1135A}" presName="compNode" presStyleCnt="0"/>
      <dgm:spPr/>
    </dgm:pt>
    <dgm:pt modelId="{4BB68EFA-12C7-41F2-9EA6-2DAB04C7C13D}" type="pres">
      <dgm:prSet presAssocID="{9388921F-1DDB-4CC3-A89F-5C243AF1135A}" presName="noGeometry" presStyleCnt="0"/>
      <dgm:spPr/>
    </dgm:pt>
    <dgm:pt modelId="{1507C3E9-910F-4C54-8276-1D3F2265CDAF}" type="pres">
      <dgm:prSet presAssocID="{9388921F-1DDB-4CC3-A89F-5C243AF1135A}" presName="childTextVisible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C0253B8-9E0C-4877-80E9-6C9B83CE8AEF}" type="pres">
      <dgm:prSet presAssocID="{9388921F-1DDB-4CC3-A89F-5C243AF1135A}" presName="childTextHidden" presStyleLbl="bgAccFollowNode1" presStyleIdx="2" presStyleCnt="4"/>
      <dgm:spPr/>
      <dgm:t>
        <a:bodyPr/>
        <a:lstStyle/>
        <a:p>
          <a:endParaRPr lang="it-IT"/>
        </a:p>
      </dgm:t>
    </dgm:pt>
    <dgm:pt modelId="{64460B09-6F89-4BE2-8F77-C96164A35CD0}" type="pres">
      <dgm:prSet presAssocID="{9388921F-1DDB-4CC3-A89F-5C243AF1135A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61E6DEB-C840-4C41-ABA8-890A4183A050}" type="pres">
      <dgm:prSet presAssocID="{9388921F-1DDB-4CC3-A89F-5C243AF1135A}" presName="aSpace" presStyleCnt="0"/>
      <dgm:spPr/>
    </dgm:pt>
    <dgm:pt modelId="{5305D82E-CB29-415D-9DB7-786C66BDADF2}" type="pres">
      <dgm:prSet presAssocID="{134FD379-2AAE-426A-88FB-2090530B6529}" presName="compNode" presStyleCnt="0"/>
      <dgm:spPr/>
    </dgm:pt>
    <dgm:pt modelId="{6828A4A5-3132-4681-9A81-B3FBD722DCB8}" type="pres">
      <dgm:prSet presAssocID="{134FD379-2AAE-426A-88FB-2090530B6529}" presName="noGeometry" presStyleCnt="0"/>
      <dgm:spPr/>
    </dgm:pt>
    <dgm:pt modelId="{77BA9367-3226-4727-A814-D42F62FB5DE2}" type="pres">
      <dgm:prSet presAssocID="{134FD379-2AAE-426A-88FB-2090530B6529}" presName="childTextVisible" presStyleLbl="bgAccFollowNode1" presStyleIdx="3" presStyleCnt="4" custScaleX="114676" custLinFactNeighborX="-3211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8BDC06F-8285-4EBE-9628-4979F7D6CD53}" type="pres">
      <dgm:prSet presAssocID="{134FD379-2AAE-426A-88FB-2090530B6529}" presName="childTextHidden" presStyleLbl="bgAccFollowNode1" presStyleIdx="3" presStyleCnt="4"/>
      <dgm:spPr/>
      <dgm:t>
        <a:bodyPr/>
        <a:lstStyle/>
        <a:p>
          <a:endParaRPr lang="it-IT"/>
        </a:p>
      </dgm:t>
    </dgm:pt>
    <dgm:pt modelId="{3CDFA615-8FDE-44A5-A5FC-21B70828007C}" type="pres">
      <dgm:prSet presAssocID="{134FD379-2AAE-426A-88FB-2090530B6529}" presName="parentText" presStyleLbl="node1" presStyleIdx="3" presStyleCnt="4" custScaleX="74812" custScaleY="92594" custLinFactNeighborX="8563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06EF08B7-C607-427E-9CDD-20757FA03112}" type="presOf" srcId="{9388921F-1DDB-4CC3-A89F-5C243AF1135A}" destId="{64460B09-6F89-4BE2-8F77-C96164A35CD0}" srcOrd="0" destOrd="0" presId="urn:microsoft.com/office/officeart/2005/8/layout/hProcess6"/>
    <dgm:cxn modelId="{094D3EED-3803-471C-B852-9CC71757F9A8}" type="presOf" srcId="{C4FDC28A-931D-469F-A812-F0347429405D}" destId="{4DC7E419-9A43-4A77-9D30-4D91E157D5A2}" srcOrd="1" destOrd="0" presId="urn:microsoft.com/office/officeart/2005/8/layout/hProcess6"/>
    <dgm:cxn modelId="{D8B76F17-73E3-489B-BA38-FF3E9692C108}" srcId="{9388921F-1DDB-4CC3-A89F-5C243AF1135A}" destId="{8F0984B4-9F34-4F1C-820B-DC185062C0F6}" srcOrd="0" destOrd="0" parTransId="{01240B68-F4B4-47B3-A4CE-56EEA3996726}" sibTransId="{218CAA84-E3E2-4557-A6F1-3CC6ADD1B9C1}"/>
    <dgm:cxn modelId="{3F24BF6F-4B07-45FD-B546-F7A3451D94EE}" type="presOf" srcId="{CBAC3086-E3D9-41A4-9A0E-ADA673497ECB}" destId="{9CD0C493-94B4-4E2D-8094-7B7A1F766391}" srcOrd="0" destOrd="0" presId="urn:microsoft.com/office/officeart/2005/8/layout/hProcess6"/>
    <dgm:cxn modelId="{8686A89C-432C-4134-9410-2A0260AFF5A0}" type="presOf" srcId="{F013709E-ABF3-4588-81D1-A258BBBCBCA5}" destId="{AD7677C1-47F0-4C7D-B72E-9B4E276EEADF}" srcOrd="0" destOrd="0" presId="urn:microsoft.com/office/officeart/2005/8/layout/hProcess6"/>
    <dgm:cxn modelId="{B9A61A6E-9482-4AEC-81EC-DDAC0C0453E8}" type="presOf" srcId="{5C552B28-75CC-4D5E-AB7D-E968B463F0EF}" destId="{77BA9367-3226-4727-A814-D42F62FB5DE2}" srcOrd="0" destOrd="0" presId="urn:microsoft.com/office/officeart/2005/8/layout/hProcess6"/>
    <dgm:cxn modelId="{826D22AE-1F8C-4558-BB37-D61CDF4A2F49}" srcId="{63E03998-7354-49D4-9E0E-4B9F2DE767A8}" destId="{9388921F-1DDB-4CC3-A89F-5C243AF1135A}" srcOrd="2" destOrd="0" parTransId="{A855BAD8-FC5C-4E6C-8E9B-351343446D47}" sibTransId="{FE010D5F-D62B-4CF1-884A-B438FD236277}"/>
    <dgm:cxn modelId="{64A31C32-28A8-4AC5-BF24-16338FFF2E84}" type="presOf" srcId="{8F0984B4-9F34-4F1C-820B-DC185062C0F6}" destId="{EC0253B8-9E0C-4877-80E9-6C9B83CE8AEF}" srcOrd="1" destOrd="0" presId="urn:microsoft.com/office/officeart/2005/8/layout/hProcess6"/>
    <dgm:cxn modelId="{474751A4-C3CD-4916-A8DC-0013EBD54838}" srcId="{63E03998-7354-49D4-9E0E-4B9F2DE767A8}" destId="{134FD379-2AAE-426A-88FB-2090530B6529}" srcOrd="3" destOrd="0" parTransId="{0D56E187-729A-4B67-BB70-389B9AF03512}" sibTransId="{AA1D877D-4D32-45BE-9DB1-83436599C032}"/>
    <dgm:cxn modelId="{90EF00AE-929B-4AE5-B322-8F8E141E1140}" type="presOf" srcId="{134FD379-2AAE-426A-88FB-2090530B6529}" destId="{3CDFA615-8FDE-44A5-A5FC-21B70828007C}" srcOrd="0" destOrd="0" presId="urn:microsoft.com/office/officeart/2005/8/layout/hProcess6"/>
    <dgm:cxn modelId="{7D474189-B340-4479-A50D-6FEA0C218097}" srcId="{CBAC3086-E3D9-41A4-9A0E-ADA673497ECB}" destId="{F013709E-ABF3-4588-81D1-A258BBBCBCA5}" srcOrd="0" destOrd="0" parTransId="{99AC9F22-306C-408E-9AC4-2B4CAF2D2191}" sibTransId="{F4122F40-BE8A-4B5F-96E2-FDFBC9664629}"/>
    <dgm:cxn modelId="{9627037F-17AF-467C-9C23-FA294599002E}" type="presOf" srcId="{5C552B28-75CC-4D5E-AB7D-E968B463F0EF}" destId="{98BDC06F-8285-4EBE-9628-4979F7D6CD53}" srcOrd="1" destOrd="0" presId="urn:microsoft.com/office/officeart/2005/8/layout/hProcess6"/>
    <dgm:cxn modelId="{0141E5E7-CFE1-4963-B313-104DCC3693DC}" srcId="{90465097-804E-4455-A6CE-F9412063851E}" destId="{C4FDC28A-931D-469F-A812-F0347429405D}" srcOrd="0" destOrd="0" parTransId="{376D19B7-4688-4883-9053-A6C59164600B}" sibTransId="{33BD039D-D777-4FC1-AA9A-A61B6F9B011F}"/>
    <dgm:cxn modelId="{9001CDD0-16F8-47A1-BB6A-5C362EC88CB6}" type="presOf" srcId="{63E03998-7354-49D4-9E0E-4B9F2DE767A8}" destId="{B0D650E2-F198-499F-A7EA-EC9137A64BF2}" srcOrd="0" destOrd="0" presId="urn:microsoft.com/office/officeart/2005/8/layout/hProcess6"/>
    <dgm:cxn modelId="{0F1FA306-BCF5-42CA-928E-B314232E87F2}" type="presOf" srcId="{F013709E-ABF3-4588-81D1-A258BBBCBCA5}" destId="{4DAEC59D-5917-44CE-8AD9-380FEDBB4D8E}" srcOrd="1" destOrd="0" presId="urn:microsoft.com/office/officeart/2005/8/layout/hProcess6"/>
    <dgm:cxn modelId="{6E105DAA-9CC3-4EB3-8AE4-9D00FF48CD93}" type="presOf" srcId="{C4FDC28A-931D-469F-A812-F0347429405D}" destId="{F43545C1-AF95-4861-9B33-686BE5D2A6AC}" srcOrd="0" destOrd="0" presId="urn:microsoft.com/office/officeart/2005/8/layout/hProcess6"/>
    <dgm:cxn modelId="{07C60AD8-79FF-488E-9BE1-CF75BA52ABAB}" srcId="{134FD379-2AAE-426A-88FB-2090530B6529}" destId="{5C552B28-75CC-4D5E-AB7D-E968B463F0EF}" srcOrd="0" destOrd="0" parTransId="{9999E374-19F0-4C5E-B9EA-6A38E35F479D}" sibTransId="{D6CC6682-9D44-479C-B74D-7562D6FD43CE}"/>
    <dgm:cxn modelId="{C3AC1E10-CB0B-4714-8A5E-740861FAFA6E}" type="presOf" srcId="{8F0984B4-9F34-4F1C-820B-DC185062C0F6}" destId="{1507C3E9-910F-4C54-8276-1D3F2265CDAF}" srcOrd="0" destOrd="0" presId="urn:microsoft.com/office/officeart/2005/8/layout/hProcess6"/>
    <dgm:cxn modelId="{F5742B17-1AF9-4C86-B3AD-00E286988128}" type="presOf" srcId="{90465097-804E-4455-A6CE-F9412063851E}" destId="{854B749D-1122-470B-A6B0-FB5844145781}" srcOrd="0" destOrd="0" presId="urn:microsoft.com/office/officeart/2005/8/layout/hProcess6"/>
    <dgm:cxn modelId="{160A7818-8891-4248-A855-05C7832071E4}" srcId="{63E03998-7354-49D4-9E0E-4B9F2DE767A8}" destId="{90465097-804E-4455-A6CE-F9412063851E}" srcOrd="1" destOrd="0" parTransId="{E834F363-BDAB-4844-B238-647DE24326CB}" sibTransId="{DBB9F591-2188-4424-89E8-9359B3A61920}"/>
    <dgm:cxn modelId="{EE4BC109-5725-4B09-90C2-E912A97DE89F}" srcId="{63E03998-7354-49D4-9E0E-4B9F2DE767A8}" destId="{CBAC3086-E3D9-41A4-9A0E-ADA673497ECB}" srcOrd="0" destOrd="0" parTransId="{F90AC9CC-0F8A-458B-B6B9-B8C320D0C3E2}" sibTransId="{D1580B2E-318D-4F46-8013-ACC7A9515982}"/>
    <dgm:cxn modelId="{68575178-67BE-46BC-AE2D-4C09671969D5}" type="presParOf" srcId="{B0D650E2-F198-499F-A7EA-EC9137A64BF2}" destId="{EDB5D8C5-D7C3-4FC2-AE74-043764B243D1}" srcOrd="0" destOrd="0" presId="urn:microsoft.com/office/officeart/2005/8/layout/hProcess6"/>
    <dgm:cxn modelId="{6726620F-9957-4BBF-B2E1-D73731F38877}" type="presParOf" srcId="{EDB5D8C5-D7C3-4FC2-AE74-043764B243D1}" destId="{404A153F-6AF1-4396-BEF1-ABACD3E197D9}" srcOrd="0" destOrd="0" presId="urn:microsoft.com/office/officeart/2005/8/layout/hProcess6"/>
    <dgm:cxn modelId="{B967565F-CF6D-4378-AC7A-86ECD523919F}" type="presParOf" srcId="{EDB5D8C5-D7C3-4FC2-AE74-043764B243D1}" destId="{AD7677C1-47F0-4C7D-B72E-9B4E276EEADF}" srcOrd="1" destOrd="0" presId="urn:microsoft.com/office/officeart/2005/8/layout/hProcess6"/>
    <dgm:cxn modelId="{CA5DF9F7-F66B-46BC-A8BC-F6DC5DF034E2}" type="presParOf" srcId="{EDB5D8C5-D7C3-4FC2-AE74-043764B243D1}" destId="{4DAEC59D-5917-44CE-8AD9-380FEDBB4D8E}" srcOrd="2" destOrd="0" presId="urn:microsoft.com/office/officeart/2005/8/layout/hProcess6"/>
    <dgm:cxn modelId="{B5066212-5E24-4708-A717-821DF196F1C6}" type="presParOf" srcId="{EDB5D8C5-D7C3-4FC2-AE74-043764B243D1}" destId="{9CD0C493-94B4-4E2D-8094-7B7A1F766391}" srcOrd="3" destOrd="0" presId="urn:microsoft.com/office/officeart/2005/8/layout/hProcess6"/>
    <dgm:cxn modelId="{B4FDE4E2-0879-4937-BD48-1DAB891384E8}" type="presParOf" srcId="{B0D650E2-F198-499F-A7EA-EC9137A64BF2}" destId="{FC11BC83-69DB-448F-8C45-49A2AF1BA591}" srcOrd="1" destOrd="0" presId="urn:microsoft.com/office/officeart/2005/8/layout/hProcess6"/>
    <dgm:cxn modelId="{80BC1BD8-42B4-4D0A-8840-5E7A8177DD0B}" type="presParOf" srcId="{B0D650E2-F198-499F-A7EA-EC9137A64BF2}" destId="{B152247B-D529-437C-86A7-F54FED2F143C}" srcOrd="2" destOrd="0" presId="urn:microsoft.com/office/officeart/2005/8/layout/hProcess6"/>
    <dgm:cxn modelId="{EC4D1B50-C7AF-4303-82BA-8D0CB04480E5}" type="presParOf" srcId="{B152247B-D529-437C-86A7-F54FED2F143C}" destId="{E67F6451-D58B-4A6E-A491-48116C9FEF30}" srcOrd="0" destOrd="0" presId="urn:microsoft.com/office/officeart/2005/8/layout/hProcess6"/>
    <dgm:cxn modelId="{85C05D20-2295-4393-8083-EC8CE5F46304}" type="presParOf" srcId="{B152247B-D529-437C-86A7-F54FED2F143C}" destId="{F43545C1-AF95-4861-9B33-686BE5D2A6AC}" srcOrd="1" destOrd="0" presId="urn:microsoft.com/office/officeart/2005/8/layout/hProcess6"/>
    <dgm:cxn modelId="{C49FB839-86AB-4C61-A6E7-922178F1CBE9}" type="presParOf" srcId="{B152247B-D529-437C-86A7-F54FED2F143C}" destId="{4DC7E419-9A43-4A77-9D30-4D91E157D5A2}" srcOrd="2" destOrd="0" presId="urn:microsoft.com/office/officeart/2005/8/layout/hProcess6"/>
    <dgm:cxn modelId="{ECFED4DD-44BF-4440-BABF-3D9165CF4BE0}" type="presParOf" srcId="{B152247B-D529-437C-86A7-F54FED2F143C}" destId="{854B749D-1122-470B-A6B0-FB5844145781}" srcOrd="3" destOrd="0" presId="urn:microsoft.com/office/officeart/2005/8/layout/hProcess6"/>
    <dgm:cxn modelId="{6DBA49D4-2A89-4CC4-B972-44EE06092348}" type="presParOf" srcId="{B0D650E2-F198-499F-A7EA-EC9137A64BF2}" destId="{F52A7EC8-80DC-46E2-ABC0-22807F4E295A}" srcOrd="3" destOrd="0" presId="urn:microsoft.com/office/officeart/2005/8/layout/hProcess6"/>
    <dgm:cxn modelId="{76E9C18A-D7F8-4CB5-BBA1-D73904DF554D}" type="presParOf" srcId="{B0D650E2-F198-499F-A7EA-EC9137A64BF2}" destId="{C8C6B831-859B-40E2-9AA6-29ACF53187B7}" srcOrd="4" destOrd="0" presId="urn:microsoft.com/office/officeart/2005/8/layout/hProcess6"/>
    <dgm:cxn modelId="{5754761F-7430-4437-B73A-45E6048F2363}" type="presParOf" srcId="{C8C6B831-859B-40E2-9AA6-29ACF53187B7}" destId="{4BB68EFA-12C7-41F2-9EA6-2DAB04C7C13D}" srcOrd="0" destOrd="0" presId="urn:microsoft.com/office/officeart/2005/8/layout/hProcess6"/>
    <dgm:cxn modelId="{F023C508-5610-4BD8-827D-7EB0A9A1B135}" type="presParOf" srcId="{C8C6B831-859B-40E2-9AA6-29ACF53187B7}" destId="{1507C3E9-910F-4C54-8276-1D3F2265CDAF}" srcOrd="1" destOrd="0" presId="urn:microsoft.com/office/officeart/2005/8/layout/hProcess6"/>
    <dgm:cxn modelId="{43F53EBF-9F9F-4111-8ABE-A7B3F194CB0E}" type="presParOf" srcId="{C8C6B831-859B-40E2-9AA6-29ACF53187B7}" destId="{EC0253B8-9E0C-4877-80E9-6C9B83CE8AEF}" srcOrd="2" destOrd="0" presId="urn:microsoft.com/office/officeart/2005/8/layout/hProcess6"/>
    <dgm:cxn modelId="{AFE49D06-2486-4589-9722-773D163E0F7C}" type="presParOf" srcId="{C8C6B831-859B-40E2-9AA6-29ACF53187B7}" destId="{64460B09-6F89-4BE2-8F77-C96164A35CD0}" srcOrd="3" destOrd="0" presId="urn:microsoft.com/office/officeart/2005/8/layout/hProcess6"/>
    <dgm:cxn modelId="{C591182A-29D8-414B-B8B8-CD4FBC758440}" type="presParOf" srcId="{B0D650E2-F198-499F-A7EA-EC9137A64BF2}" destId="{761E6DEB-C840-4C41-ABA8-890A4183A050}" srcOrd="5" destOrd="0" presId="urn:microsoft.com/office/officeart/2005/8/layout/hProcess6"/>
    <dgm:cxn modelId="{49BF3076-0893-4487-815D-3849E43E6F77}" type="presParOf" srcId="{B0D650E2-F198-499F-A7EA-EC9137A64BF2}" destId="{5305D82E-CB29-415D-9DB7-786C66BDADF2}" srcOrd="6" destOrd="0" presId="urn:microsoft.com/office/officeart/2005/8/layout/hProcess6"/>
    <dgm:cxn modelId="{601E58E3-54F6-44AA-AFF0-8005E690A5A5}" type="presParOf" srcId="{5305D82E-CB29-415D-9DB7-786C66BDADF2}" destId="{6828A4A5-3132-4681-9A81-B3FBD722DCB8}" srcOrd="0" destOrd="0" presId="urn:microsoft.com/office/officeart/2005/8/layout/hProcess6"/>
    <dgm:cxn modelId="{6AE2AE24-3A10-49F6-BAF7-FBFD45F62788}" type="presParOf" srcId="{5305D82E-CB29-415D-9DB7-786C66BDADF2}" destId="{77BA9367-3226-4727-A814-D42F62FB5DE2}" srcOrd="1" destOrd="0" presId="urn:microsoft.com/office/officeart/2005/8/layout/hProcess6"/>
    <dgm:cxn modelId="{CF08F1DB-A569-4B18-A1A8-761AA925147E}" type="presParOf" srcId="{5305D82E-CB29-415D-9DB7-786C66BDADF2}" destId="{98BDC06F-8285-4EBE-9628-4979F7D6CD53}" srcOrd="2" destOrd="0" presId="urn:microsoft.com/office/officeart/2005/8/layout/hProcess6"/>
    <dgm:cxn modelId="{C09F482B-66AA-4C3A-86C6-5AF4CAACB8A9}" type="presParOf" srcId="{5305D82E-CB29-415D-9DB7-786C66BDADF2}" destId="{3CDFA615-8FDE-44A5-A5FC-21B70828007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7677C1-47F0-4C7D-B72E-9B4E276EEADF}">
      <dsp:nvSpPr>
        <dsp:cNvPr id="0" name=""/>
        <dsp:cNvSpPr/>
      </dsp:nvSpPr>
      <dsp:spPr>
        <a:xfrm>
          <a:off x="449984" y="1031291"/>
          <a:ext cx="1795641" cy="156961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Definizione del problema e degli obiettivi di ricerca</a:t>
          </a:r>
        </a:p>
      </dsp:txBody>
      <dsp:txXfrm>
        <a:off x="898894" y="1266733"/>
        <a:ext cx="875375" cy="1098732"/>
      </dsp:txXfrm>
    </dsp:sp>
    <dsp:sp modelId="{9CD0C493-94B4-4E2D-8094-7B7A1F766391}">
      <dsp:nvSpPr>
        <dsp:cNvPr id="0" name=""/>
        <dsp:cNvSpPr/>
      </dsp:nvSpPr>
      <dsp:spPr>
        <a:xfrm>
          <a:off x="1073" y="1367189"/>
          <a:ext cx="897820" cy="8978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3800" kern="1200"/>
            <a:t>1</a:t>
          </a:r>
        </a:p>
      </dsp:txBody>
      <dsp:txXfrm>
        <a:off x="132556" y="1498672"/>
        <a:ext cx="634854" cy="634854"/>
      </dsp:txXfrm>
    </dsp:sp>
    <dsp:sp modelId="{F43545C1-AF95-4861-9B33-686BE5D2A6AC}">
      <dsp:nvSpPr>
        <dsp:cNvPr id="0" name=""/>
        <dsp:cNvSpPr/>
      </dsp:nvSpPr>
      <dsp:spPr>
        <a:xfrm>
          <a:off x="2806763" y="1031291"/>
          <a:ext cx="1795641" cy="156961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Sviluppo del piano di ricerca per il reperimento dei dati</a:t>
          </a:r>
        </a:p>
      </dsp:txBody>
      <dsp:txXfrm>
        <a:off x="3255673" y="1266733"/>
        <a:ext cx="875375" cy="1098732"/>
      </dsp:txXfrm>
    </dsp:sp>
    <dsp:sp modelId="{854B749D-1122-470B-A6B0-FB5844145781}">
      <dsp:nvSpPr>
        <dsp:cNvPr id="0" name=""/>
        <dsp:cNvSpPr/>
      </dsp:nvSpPr>
      <dsp:spPr>
        <a:xfrm>
          <a:off x="2357852" y="1367189"/>
          <a:ext cx="897820" cy="8978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3800" kern="1200"/>
            <a:t>2</a:t>
          </a:r>
        </a:p>
      </dsp:txBody>
      <dsp:txXfrm>
        <a:off x="2489335" y="1498672"/>
        <a:ext cx="634854" cy="634854"/>
      </dsp:txXfrm>
    </dsp:sp>
    <dsp:sp modelId="{1507C3E9-910F-4C54-8276-1D3F2265CDAF}">
      <dsp:nvSpPr>
        <dsp:cNvPr id="0" name=""/>
        <dsp:cNvSpPr/>
      </dsp:nvSpPr>
      <dsp:spPr>
        <a:xfrm>
          <a:off x="5163541" y="1031291"/>
          <a:ext cx="1795641" cy="156961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Rilevazione dei dati</a:t>
          </a:r>
        </a:p>
      </dsp:txBody>
      <dsp:txXfrm>
        <a:off x="5612452" y="1266733"/>
        <a:ext cx="875375" cy="1098732"/>
      </dsp:txXfrm>
    </dsp:sp>
    <dsp:sp modelId="{64460B09-6F89-4BE2-8F77-C96164A35CD0}">
      <dsp:nvSpPr>
        <dsp:cNvPr id="0" name=""/>
        <dsp:cNvSpPr/>
      </dsp:nvSpPr>
      <dsp:spPr>
        <a:xfrm>
          <a:off x="4714631" y="1367189"/>
          <a:ext cx="897820" cy="89782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3800" kern="1200"/>
            <a:t>3</a:t>
          </a:r>
        </a:p>
      </dsp:txBody>
      <dsp:txXfrm>
        <a:off x="4846114" y="1498672"/>
        <a:ext cx="634854" cy="634854"/>
      </dsp:txXfrm>
    </dsp:sp>
    <dsp:sp modelId="{77BA9367-3226-4727-A814-D42F62FB5DE2}">
      <dsp:nvSpPr>
        <dsp:cNvPr id="0" name=""/>
        <dsp:cNvSpPr/>
      </dsp:nvSpPr>
      <dsp:spPr>
        <a:xfrm>
          <a:off x="7330898" y="1031291"/>
          <a:ext cx="2059169" cy="1569616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it-IT" sz="1000" kern="1200"/>
            <a:t>Analisi 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it-IT" sz="1100" kern="1200"/>
            <a:t>ninterpretazione</a:t>
          </a:r>
          <a:r>
            <a:rPr lang="it-IT" sz="900" kern="1200"/>
            <a:t> </a:t>
          </a:r>
          <a:r>
            <a:rPr lang="it-IT" sz="1000" kern="1200"/>
            <a:t>dei risultati</a:t>
          </a:r>
        </a:p>
      </dsp:txBody>
      <dsp:txXfrm>
        <a:off x="7845691" y="1266733"/>
        <a:ext cx="1003845" cy="1098732"/>
      </dsp:txXfrm>
    </dsp:sp>
    <dsp:sp modelId="{3CDFA615-8FDE-44A5-A5FC-21B70828007C}">
      <dsp:nvSpPr>
        <dsp:cNvPr id="0" name=""/>
        <dsp:cNvSpPr/>
      </dsp:nvSpPr>
      <dsp:spPr>
        <a:xfrm>
          <a:off x="7261362" y="1400436"/>
          <a:ext cx="671677" cy="8313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3800" kern="1200"/>
            <a:t>4</a:t>
          </a:r>
        </a:p>
      </dsp:txBody>
      <dsp:txXfrm>
        <a:off x="7359727" y="1522181"/>
        <a:ext cx="474947" cy="587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19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Neri</dc:creator>
  <cp:keywords/>
  <dc:description/>
  <cp:lastModifiedBy>Laura Neri</cp:lastModifiedBy>
  <cp:revision>36</cp:revision>
  <dcterms:created xsi:type="dcterms:W3CDTF">2018-03-09T10:56:00Z</dcterms:created>
  <dcterms:modified xsi:type="dcterms:W3CDTF">2019-03-14T08:08:00Z</dcterms:modified>
</cp:coreProperties>
</file>