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B0" w:rsidRPr="00E5300F" w:rsidRDefault="00EE604F" w:rsidP="00EE604F">
      <w:pPr>
        <w:jc w:val="center"/>
        <w:rPr>
          <w:b/>
          <w:color w:val="0070C0"/>
          <w:sz w:val="32"/>
          <w:szCs w:val="32"/>
        </w:rPr>
      </w:pPr>
      <w:r w:rsidRPr="00E5300F">
        <w:rPr>
          <w:b/>
          <w:color w:val="0070C0"/>
          <w:sz w:val="32"/>
          <w:szCs w:val="32"/>
        </w:rPr>
        <w:t>ESEMPIO ESTERNALITA’ E TEOREMA DI COASE</w:t>
      </w:r>
    </w:p>
    <w:p w:rsidR="00EE604F" w:rsidRDefault="00EE604F" w:rsidP="00EE604F">
      <w:pPr>
        <w:jc w:val="center"/>
        <w:rPr>
          <w:b/>
          <w:sz w:val="32"/>
          <w:szCs w:val="32"/>
        </w:rPr>
      </w:pPr>
    </w:p>
    <w:p w:rsidR="00EE604F" w:rsidRDefault="00EE604F" w:rsidP="00EE604F">
      <w:pPr>
        <w:jc w:val="center"/>
        <w:rPr>
          <w:b/>
          <w:sz w:val="32"/>
          <w:szCs w:val="32"/>
        </w:rPr>
      </w:pPr>
    </w:p>
    <w:p w:rsidR="00EE604F" w:rsidRDefault="00EE604F" w:rsidP="00EE604F">
      <w:pPr>
        <w:rPr>
          <w:sz w:val="32"/>
          <w:szCs w:val="32"/>
        </w:rPr>
      </w:pPr>
      <w:r w:rsidRPr="00EE604F">
        <w:rPr>
          <w:sz w:val="32"/>
          <w:szCs w:val="32"/>
        </w:rPr>
        <w:t xml:space="preserve">Si supponga che un’impresa chimica operi in concorrenza perfetta e abbia la seguente struttura dei costi: </w:t>
      </w:r>
    </w:p>
    <w:p w:rsidR="00EE604F" w:rsidRDefault="00EE604F" w:rsidP="00EE604F">
      <w:pPr>
        <w:rPr>
          <w:sz w:val="32"/>
          <w:szCs w:val="32"/>
        </w:rPr>
      </w:pPr>
    </w:p>
    <w:p w:rsidR="00EE604F" w:rsidRDefault="00EE604F" w:rsidP="00EE604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B407F2E" wp14:editId="40A9F545">
            <wp:extent cx="2152650" cy="361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4F" w:rsidRDefault="00EE604F" w:rsidP="00EE604F">
      <w:pPr>
        <w:rPr>
          <w:sz w:val="32"/>
          <w:szCs w:val="32"/>
        </w:rPr>
      </w:pPr>
    </w:p>
    <w:p w:rsidR="00EE604F" w:rsidRDefault="00783F49" w:rsidP="00EE604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B6ECDF9" wp14:editId="13F8AFB6">
            <wp:extent cx="1781175" cy="3333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49" w:rsidRDefault="00783F49" w:rsidP="00EE604F">
      <w:pPr>
        <w:rPr>
          <w:sz w:val="32"/>
          <w:szCs w:val="32"/>
        </w:rPr>
      </w:pPr>
    </w:p>
    <w:p w:rsidR="00783F49" w:rsidRDefault="00783F49" w:rsidP="00EE604F">
      <w:pPr>
        <w:rPr>
          <w:sz w:val="32"/>
          <w:szCs w:val="32"/>
        </w:rPr>
      </w:pPr>
      <w:r>
        <w:rPr>
          <w:sz w:val="32"/>
          <w:szCs w:val="32"/>
        </w:rPr>
        <w:t xml:space="preserve">Se il prezzo fosse P=25, l’equilibrio sarebbe quello descritto nella figura seguente: </w:t>
      </w:r>
    </w:p>
    <w:p w:rsidR="00783F49" w:rsidRDefault="00783F49" w:rsidP="00EE604F">
      <w:pPr>
        <w:rPr>
          <w:sz w:val="32"/>
          <w:szCs w:val="32"/>
        </w:rPr>
      </w:pPr>
    </w:p>
    <w:p w:rsidR="00783F49" w:rsidRPr="00EE604F" w:rsidRDefault="00783F49" w:rsidP="00EE604F">
      <w:pPr>
        <w:rPr>
          <w:sz w:val="32"/>
          <w:szCs w:val="32"/>
        </w:rPr>
      </w:pPr>
    </w:p>
    <w:p w:rsidR="00EE604F" w:rsidRPr="00EE604F" w:rsidRDefault="00E5300F" w:rsidP="00EE604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23A5634" wp14:editId="2309DF36">
            <wp:extent cx="6840220" cy="443611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4F" w:rsidRDefault="00EE604F" w:rsidP="00EE604F">
      <w:pPr>
        <w:jc w:val="center"/>
        <w:rPr>
          <w:b/>
          <w:sz w:val="32"/>
          <w:szCs w:val="32"/>
        </w:rPr>
      </w:pPr>
    </w:p>
    <w:p w:rsidR="00EE604F" w:rsidRDefault="00EE604F" w:rsidP="00EE604F">
      <w:pPr>
        <w:jc w:val="center"/>
        <w:rPr>
          <w:b/>
          <w:sz w:val="32"/>
          <w:szCs w:val="32"/>
        </w:rPr>
      </w:pPr>
    </w:p>
    <w:p w:rsidR="00E5300F" w:rsidRDefault="00E5300F" w:rsidP="00E47BE8">
      <w:pPr>
        <w:rPr>
          <w:sz w:val="32"/>
          <w:szCs w:val="32"/>
        </w:rPr>
      </w:pPr>
    </w:p>
    <w:p w:rsidR="00E5300F" w:rsidRDefault="00E5300F" w:rsidP="00E47BE8">
      <w:pPr>
        <w:rPr>
          <w:sz w:val="32"/>
          <w:szCs w:val="32"/>
        </w:rPr>
      </w:pPr>
    </w:p>
    <w:p w:rsidR="00E47BE8" w:rsidRDefault="00E47BE8" w:rsidP="00E47BE8">
      <w:pPr>
        <w:rPr>
          <w:sz w:val="32"/>
          <w:szCs w:val="32"/>
        </w:rPr>
      </w:pPr>
      <w:r w:rsidRPr="00E47BE8">
        <w:rPr>
          <w:sz w:val="32"/>
          <w:szCs w:val="32"/>
        </w:rPr>
        <w:t>Si supponga ora che però l’impresa chimica emetta liquidi inquinanti nell’acqua di un lago, danneggiando così gli abitanti di Laghetto:</w:t>
      </w:r>
    </w:p>
    <w:p w:rsidR="009E7B1D" w:rsidRDefault="009E7B1D" w:rsidP="00E47BE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8492FF" wp14:editId="0583013A">
            <wp:extent cx="6840220" cy="37369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0F" w:rsidRDefault="00E5300F" w:rsidP="00E47BE8">
      <w:pPr>
        <w:rPr>
          <w:sz w:val="32"/>
          <w:szCs w:val="32"/>
        </w:rPr>
      </w:pPr>
    </w:p>
    <w:p w:rsidR="00E5300F" w:rsidRDefault="00E5300F" w:rsidP="00E47BE8">
      <w:pPr>
        <w:rPr>
          <w:sz w:val="32"/>
          <w:szCs w:val="32"/>
        </w:rPr>
      </w:pPr>
    </w:p>
    <w:p w:rsidR="00E5300F" w:rsidRDefault="00E5300F" w:rsidP="00E47BE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783733F" wp14:editId="41B7E7DD">
            <wp:extent cx="6840220" cy="516191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E3" w:rsidRDefault="004515E3" w:rsidP="00E47BE8">
      <w:pPr>
        <w:rPr>
          <w:sz w:val="32"/>
          <w:szCs w:val="32"/>
        </w:rPr>
      </w:pPr>
    </w:p>
    <w:p w:rsidR="004515E3" w:rsidRDefault="004515E3" w:rsidP="00E47BE8">
      <w:pPr>
        <w:rPr>
          <w:sz w:val="32"/>
          <w:szCs w:val="32"/>
        </w:rPr>
      </w:pPr>
    </w:p>
    <w:p w:rsidR="004515E3" w:rsidRDefault="004515E3" w:rsidP="00E47BE8">
      <w:pPr>
        <w:rPr>
          <w:sz w:val="32"/>
          <w:szCs w:val="32"/>
        </w:rPr>
      </w:pPr>
    </w:p>
    <w:p w:rsidR="004515E3" w:rsidRDefault="004515E3" w:rsidP="00E47BE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E78E6B" wp14:editId="37523963">
            <wp:extent cx="6840220" cy="5043170"/>
            <wp:effectExtent l="0" t="0" r="0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60" w:rsidRDefault="001B7060" w:rsidP="00E47BE8">
      <w:pPr>
        <w:rPr>
          <w:sz w:val="32"/>
          <w:szCs w:val="32"/>
        </w:rPr>
      </w:pPr>
    </w:p>
    <w:p w:rsidR="001B7060" w:rsidRDefault="001B7060" w:rsidP="00E47BE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50259CC" wp14:editId="6500441B">
            <wp:extent cx="6840220" cy="43116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60" w:rsidRDefault="001B7060" w:rsidP="00E47BE8">
      <w:pPr>
        <w:rPr>
          <w:sz w:val="32"/>
          <w:szCs w:val="32"/>
        </w:rPr>
      </w:pPr>
    </w:p>
    <w:p w:rsidR="001B7060" w:rsidRDefault="001B7060" w:rsidP="00E47BE8">
      <w:pPr>
        <w:rPr>
          <w:sz w:val="32"/>
          <w:szCs w:val="32"/>
        </w:rPr>
      </w:pPr>
    </w:p>
    <w:p w:rsidR="001B7060" w:rsidRPr="00810F8A" w:rsidRDefault="00810F8A" w:rsidP="00810F8A">
      <w:pPr>
        <w:pStyle w:val="Paragrafoelenco"/>
        <w:numPr>
          <w:ilvl w:val="0"/>
          <w:numId w:val="30"/>
        </w:numPr>
        <w:rPr>
          <w:color w:val="FF0000"/>
          <w:sz w:val="32"/>
          <w:szCs w:val="32"/>
        </w:rPr>
      </w:pPr>
      <w:r w:rsidRPr="00810F8A">
        <w:rPr>
          <w:color w:val="FF0000"/>
          <w:sz w:val="32"/>
          <w:szCs w:val="32"/>
        </w:rPr>
        <w:lastRenderedPageBreak/>
        <w:t>Regolazione</w:t>
      </w:r>
    </w:p>
    <w:p w:rsidR="00810F8A" w:rsidRDefault="00810F8A" w:rsidP="00810F8A">
      <w:pPr>
        <w:rPr>
          <w:sz w:val="32"/>
          <w:szCs w:val="32"/>
        </w:rPr>
      </w:pPr>
    </w:p>
    <w:p w:rsidR="00810F8A" w:rsidRDefault="00810F8A" w:rsidP="00810F8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2143468" wp14:editId="086CA0FA">
            <wp:extent cx="6840220" cy="40970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F8A" w:rsidRDefault="00810F8A" w:rsidP="00810F8A">
      <w:pPr>
        <w:rPr>
          <w:sz w:val="32"/>
          <w:szCs w:val="32"/>
        </w:rPr>
      </w:pPr>
    </w:p>
    <w:p w:rsidR="00810F8A" w:rsidRDefault="00810F8A" w:rsidP="00810F8A">
      <w:pPr>
        <w:rPr>
          <w:sz w:val="32"/>
          <w:szCs w:val="32"/>
        </w:rPr>
      </w:pPr>
    </w:p>
    <w:p w:rsidR="00810F8A" w:rsidRDefault="00810F8A" w:rsidP="00810F8A">
      <w:pPr>
        <w:rPr>
          <w:sz w:val="32"/>
          <w:szCs w:val="32"/>
        </w:rPr>
      </w:pPr>
    </w:p>
    <w:p w:rsidR="00810F8A" w:rsidRDefault="00810F8A" w:rsidP="00810F8A">
      <w:pPr>
        <w:rPr>
          <w:sz w:val="32"/>
          <w:szCs w:val="32"/>
        </w:rPr>
      </w:pPr>
      <w:r>
        <w:rPr>
          <w:sz w:val="32"/>
          <w:szCs w:val="32"/>
        </w:rPr>
        <w:t>∏= 25*30 – 5*30 – 0,25*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sz w:val="32"/>
          <w:szCs w:val="32"/>
        </w:rPr>
        <w:t xml:space="preserve"> = 375</w:t>
      </w:r>
    </w:p>
    <w:p w:rsidR="00810F8A" w:rsidRDefault="00810F8A" w:rsidP="00810F8A">
      <w:pPr>
        <w:rPr>
          <w:sz w:val="32"/>
          <w:szCs w:val="32"/>
        </w:rPr>
      </w:pPr>
    </w:p>
    <w:p w:rsidR="00810F8A" w:rsidRDefault="00810F8A" w:rsidP="00810F8A">
      <w:pPr>
        <w:rPr>
          <w:sz w:val="32"/>
          <w:szCs w:val="32"/>
        </w:rPr>
      </w:pPr>
      <w:r>
        <w:rPr>
          <w:sz w:val="32"/>
          <w:szCs w:val="32"/>
        </w:rPr>
        <w:t>EC = 5*30 = 150</w:t>
      </w: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810F8A">
      <w:pPr>
        <w:rPr>
          <w:sz w:val="32"/>
          <w:szCs w:val="32"/>
        </w:rPr>
      </w:pPr>
    </w:p>
    <w:p w:rsidR="00DD5661" w:rsidRDefault="00DD5661" w:rsidP="00DD5661">
      <w:pPr>
        <w:pStyle w:val="Paragrafoelenco"/>
        <w:numPr>
          <w:ilvl w:val="0"/>
          <w:numId w:val="30"/>
        </w:numPr>
        <w:rPr>
          <w:color w:val="FF0000"/>
          <w:sz w:val="32"/>
          <w:szCs w:val="32"/>
        </w:rPr>
      </w:pPr>
      <w:r w:rsidRPr="00DD5661">
        <w:rPr>
          <w:color w:val="FF0000"/>
          <w:sz w:val="32"/>
          <w:szCs w:val="32"/>
        </w:rPr>
        <w:lastRenderedPageBreak/>
        <w:t>Tassazione</w:t>
      </w:r>
    </w:p>
    <w:p w:rsidR="00DD5661" w:rsidRDefault="00DD5661" w:rsidP="00DD5661">
      <w:pPr>
        <w:rPr>
          <w:color w:val="FF0000"/>
          <w:sz w:val="32"/>
          <w:szCs w:val="32"/>
        </w:rPr>
      </w:pPr>
    </w:p>
    <w:p w:rsidR="00DD5661" w:rsidRDefault="00323AA7" w:rsidP="00DD5661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2F56BEE" wp14:editId="3D01A561">
            <wp:extent cx="6840220" cy="49561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DD5661">
      <w:pPr>
        <w:rPr>
          <w:color w:val="FF0000"/>
          <w:sz w:val="32"/>
          <w:szCs w:val="32"/>
        </w:rPr>
      </w:pPr>
    </w:p>
    <w:p w:rsidR="00323AA7" w:rsidRDefault="00323AA7" w:rsidP="00323AA7">
      <w:pPr>
        <w:pStyle w:val="Paragrafoelenco"/>
        <w:numPr>
          <w:ilvl w:val="0"/>
          <w:numId w:val="30"/>
        </w:numPr>
        <w:rPr>
          <w:color w:val="FF0000"/>
          <w:sz w:val="32"/>
          <w:szCs w:val="32"/>
        </w:rPr>
      </w:pPr>
      <w:r w:rsidRPr="00323AA7">
        <w:rPr>
          <w:color w:val="FF0000"/>
          <w:sz w:val="32"/>
          <w:szCs w:val="32"/>
        </w:rPr>
        <w:lastRenderedPageBreak/>
        <w:t xml:space="preserve"> C</w:t>
      </w:r>
      <w:r>
        <w:rPr>
          <w:color w:val="FF0000"/>
          <w:sz w:val="32"/>
          <w:szCs w:val="32"/>
        </w:rPr>
        <w:t>ompensazione</w:t>
      </w:r>
    </w:p>
    <w:p w:rsidR="00323AA7" w:rsidRDefault="00323AA7" w:rsidP="00323AA7">
      <w:pPr>
        <w:rPr>
          <w:color w:val="FF0000"/>
          <w:sz w:val="32"/>
          <w:szCs w:val="32"/>
        </w:rPr>
      </w:pPr>
    </w:p>
    <w:p w:rsidR="00323AA7" w:rsidRDefault="00FD7A74" w:rsidP="00323AA7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EEF7D63" wp14:editId="2D3CCFD5">
            <wp:extent cx="6840220" cy="469074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74" w:rsidRDefault="00FD7A74" w:rsidP="00323AA7">
      <w:pPr>
        <w:rPr>
          <w:color w:val="FF0000"/>
          <w:sz w:val="32"/>
          <w:szCs w:val="32"/>
        </w:rPr>
      </w:pPr>
    </w:p>
    <w:p w:rsidR="00FD7A74" w:rsidRDefault="00FD7A74" w:rsidP="00323AA7">
      <w:pPr>
        <w:rPr>
          <w:color w:val="FF0000"/>
          <w:sz w:val="32"/>
          <w:szCs w:val="32"/>
        </w:rPr>
      </w:pPr>
    </w:p>
    <w:p w:rsidR="00FD7A74" w:rsidRDefault="00543798" w:rsidP="00323AA7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A1858DB" wp14:editId="2066AF03">
            <wp:extent cx="6515100" cy="43815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AC" w:rsidRDefault="00AD3CAC" w:rsidP="00323AA7">
      <w:pPr>
        <w:rPr>
          <w:noProof/>
        </w:rPr>
      </w:pPr>
    </w:p>
    <w:p w:rsidR="00B109E1" w:rsidRPr="0087496A" w:rsidRDefault="00B109E1" w:rsidP="0087496A">
      <w:pPr>
        <w:pStyle w:val="Paragrafoelenco"/>
        <w:numPr>
          <w:ilvl w:val="0"/>
          <w:numId w:val="30"/>
        </w:numPr>
        <w:jc w:val="center"/>
        <w:rPr>
          <w:noProof/>
          <w:color w:val="FF0000"/>
          <w:sz w:val="32"/>
          <w:szCs w:val="32"/>
        </w:rPr>
      </w:pPr>
      <w:r w:rsidRPr="0087496A">
        <w:rPr>
          <w:noProof/>
          <w:color w:val="FF0000"/>
          <w:sz w:val="32"/>
          <w:szCs w:val="32"/>
        </w:rPr>
        <w:lastRenderedPageBreak/>
        <w:t>FALLIMENTI DEL MERCATO E TEOREMA DI COASE</w:t>
      </w:r>
    </w:p>
    <w:p w:rsidR="00B109E1" w:rsidRDefault="00B109E1" w:rsidP="00B109E1">
      <w:pPr>
        <w:jc w:val="center"/>
        <w:rPr>
          <w:noProof/>
          <w:color w:val="FF0000"/>
          <w:sz w:val="32"/>
          <w:szCs w:val="32"/>
        </w:rPr>
      </w:pPr>
    </w:p>
    <w:p w:rsidR="00B109E1" w:rsidRDefault="0087496A" w:rsidP="0087496A">
      <w:pPr>
        <w:spacing w:line="360" w:lineRule="auto"/>
        <w:rPr>
          <w:noProof/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t>‘</w:t>
      </w:r>
      <w:r w:rsidR="00B109E1" w:rsidRPr="00B109E1">
        <w:rPr>
          <w:noProof/>
          <w:color w:val="0070C0"/>
          <w:sz w:val="32"/>
          <w:szCs w:val="32"/>
        </w:rPr>
        <w:t>Se non ci sono costi di contrattazione e effetti di reddito, e se i diritti di proprietà sono ben definiti, le parti si accorderanno sulla allocazione Pareto-efficiente indipendentemente dalla distribuzione iniziale dei diritti di proprietà</w:t>
      </w:r>
      <w:r>
        <w:rPr>
          <w:noProof/>
          <w:color w:val="0070C0"/>
          <w:sz w:val="32"/>
          <w:szCs w:val="32"/>
        </w:rPr>
        <w:t>’</w:t>
      </w:r>
    </w:p>
    <w:p w:rsidR="0087496A" w:rsidRDefault="0087496A" w:rsidP="00B109E1">
      <w:pPr>
        <w:rPr>
          <w:noProof/>
          <w:color w:val="0070C0"/>
          <w:sz w:val="32"/>
          <w:szCs w:val="32"/>
        </w:rPr>
      </w:pPr>
    </w:p>
    <w:p w:rsidR="0087496A" w:rsidRDefault="0087496A" w:rsidP="00B109E1">
      <w:pPr>
        <w:rPr>
          <w:noProof/>
          <w:color w:val="0070C0"/>
          <w:sz w:val="32"/>
          <w:szCs w:val="32"/>
        </w:rPr>
      </w:pPr>
    </w:p>
    <w:p w:rsidR="0087496A" w:rsidRPr="00B109E1" w:rsidRDefault="0087496A" w:rsidP="00B109E1">
      <w:pPr>
        <w:rPr>
          <w:noProof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50BD4644" wp14:editId="69EFD6C1">
            <wp:extent cx="6600825" cy="571500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E1" w:rsidRDefault="00B109E1" w:rsidP="00B109E1">
      <w:pPr>
        <w:tabs>
          <w:tab w:val="left" w:pos="6024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FD446D" w:rsidRDefault="00FD446D" w:rsidP="00323AA7">
      <w:pPr>
        <w:rPr>
          <w:color w:val="FF0000"/>
          <w:sz w:val="32"/>
          <w:szCs w:val="32"/>
        </w:rPr>
      </w:pPr>
    </w:p>
    <w:p w:rsidR="00FD446D" w:rsidRDefault="00FD446D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Infatti: </w:t>
      </w:r>
    </w:p>
    <w:p w:rsidR="007D097D" w:rsidRDefault="007D097D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CASO A</w:t>
      </w:r>
    </w:p>
    <w:p w:rsidR="00894DCF" w:rsidRDefault="00894DCF" w:rsidP="00323AA7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03C3E18" wp14:editId="0CF45744">
            <wp:extent cx="6840220" cy="6050280"/>
            <wp:effectExtent l="0" t="0" r="0" b="762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CF" w:rsidRDefault="00894DCF" w:rsidP="00323AA7">
      <w:pPr>
        <w:rPr>
          <w:color w:val="FF0000"/>
          <w:sz w:val="32"/>
          <w:szCs w:val="32"/>
        </w:rPr>
      </w:pPr>
    </w:p>
    <w:p w:rsidR="0087496A" w:rsidRDefault="0087496A" w:rsidP="00323AA7">
      <w:pPr>
        <w:rPr>
          <w:color w:val="FF0000"/>
          <w:sz w:val="32"/>
          <w:szCs w:val="32"/>
        </w:rPr>
      </w:pPr>
    </w:p>
    <w:p w:rsidR="0087496A" w:rsidRDefault="0087496A" w:rsidP="00323AA7">
      <w:pPr>
        <w:rPr>
          <w:color w:val="FF0000"/>
          <w:sz w:val="32"/>
          <w:szCs w:val="32"/>
        </w:rPr>
      </w:pPr>
    </w:p>
    <w:p w:rsidR="0087496A" w:rsidRDefault="0087496A" w:rsidP="00323AA7">
      <w:pPr>
        <w:rPr>
          <w:color w:val="FF0000"/>
          <w:sz w:val="32"/>
          <w:szCs w:val="32"/>
        </w:rPr>
      </w:pPr>
    </w:p>
    <w:p w:rsidR="00894DCF" w:rsidRDefault="00894DCF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Quindi: </w:t>
      </w:r>
    </w:p>
    <w:p w:rsidR="00894DCF" w:rsidRDefault="00894DCF" w:rsidP="00323AA7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BFBC7F1" wp14:editId="0236EC74">
            <wp:extent cx="6840220" cy="41910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CF" w:rsidRDefault="00894DCF" w:rsidP="00323AA7">
      <w:pPr>
        <w:rPr>
          <w:color w:val="FF0000"/>
          <w:sz w:val="32"/>
          <w:szCs w:val="32"/>
        </w:rPr>
      </w:pPr>
    </w:p>
    <w:p w:rsidR="00894DCF" w:rsidRDefault="00894DCF" w:rsidP="00323AA7">
      <w:pPr>
        <w:rPr>
          <w:color w:val="FF0000"/>
          <w:sz w:val="32"/>
          <w:szCs w:val="32"/>
        </w:rPr>
      </w:pPr>
    </w:p>
    <w:p w:rsidR="00894DCF" w:rsidRDefault="00894DCF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Conseguentemente, se gli abitanti di Laghetto pagassero 37,5 all’impresa perché riducesse la produzione a 30 (immaginando che si dividano i guadagni equamente)</w:t>
      </w:r>
    </w:p>
    <w:p w:rsidR="00894DCF" w:rsidRDefault="00894DCF" w:rsidP="00323AA7">
      <w:pPr>
        <w:rPr>
          <w:color w:val="FF0000"/>
          <w:sz w:val="32"/>
          <w:szCs w:val="32"/>
        </w:rPr>
      </w:pPr>
    </w:p>
    <w:p w:rsidR="00894DCF" w:rsidRDefault="00B109E1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</w:t>
      </w:r>
      <w:r w:rsidR="00894DCF">
        <w:rPr>
          <w:color w:val="FF0000"/>
          <w:sz w:val="32"/>
          <w:szCs w:val="32"/>
        </w:rPr>
        <w:t>’impresa avrebbe un profitto pari a 412,5 →375 (profitto se produce 30) +37,5</w:t>
      </w:r>
    </w:p>
    <w:p w:rsidR="00894DCF" w:rsidRDefault="00894DCF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Prima aveva un profitto pari a 400→guadgna 12,5</w:t>
      </w:r>
    </w:p>
    <w:p w:rsidR="00894DCF" w:rsidRDefault="00894DCF" w:rsidP="00323AA7">
      <w:pPr>
        <w:rPr>
          <w:color w:val="FF0000"/>
          <w:sz w:val="32"/>
          <w:szCs w:val="32"/>
        </w:rPr>
      </w:pPr>
    </w:p>
    <w:p w:rsidR="00894DCF" w:rsidRDefault="00B109E1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</w:t>
      </w:r>
      <w:r w:rsidR="00894DCF">
        <w:rPr>
          <w:color w:val="FF0000"/>
          <w:sz w:val="32"/>
          <w:szCs w:val="32"/>
        </w:rPr>
        <w:t>entre gli abitanti di Laghetto avrebbero un benessere pari a -187,5 →-150 (costo inquinamento con Q=30) – 37, 5</w:t>
      </w:r>
    </w:p>
    <w:p w:rsidR="00894DCF" w:rsidRDefault="00894DCF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Prima avevano un costo pari a 200</w:t>
      </w:r>
      <w:r w:rsidR="004525C9">
        <w:rPr>
          <w:color w:val="FF0000"/>
          <w:sz w:val="32"/>
          <w:szCs w:val="32"/>
        </w:rPr>
        <w:t>→guadagnano 12,5</w:t>
      </w:r>
    </w:p>
    <w:p w:rsidR="004525C9" w:rsidRDefault="004525C9" w:rsidP="00323AA7">
      <w:pPr>
        <w:rPr>
          <w:color w:val="FF0000"/>
          <w:sz w:val="32"/>
          <w:szCs w:val="32"/>
        </w:rPr>
      </w:pPr>
    </w:p>
    <w:p w:rsidR="004525C9" w:rsidRDefault="004525C9" w:rsidP="00323AA7">
      <w:pPr>
        <w:rPr>
          <w:color w:val="FF0000"/>
          <w:sz w:val="32"/>
          <w:szCs w:val="32"/>
        </w:rPr>
      </w:pPr>
    </w:p>
    <w:p w:rsidR="004525C9" w:rsidRDefault="004525C9" w:rsidP="00323AA7">
      <w:pPr>
        <w:rPr>
          <w:color w:val="FF0000"/>
          <w:sz w:val="32"/>
          <w:szCs w:val="32"/>
        </w:rPr>
      </w:pPr>
    </w:p>
    <w:p w:rsidR="004525C9" w:rsidRDefault="00D90631" w:rsidP="00323AA7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7CDE45D" wp14:editId="56951F2B">
            <wp:extent cx="6840220" cy="944880"/>
            <wp:effectExtent l="0" t="0" r="0" b="762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C9" w:rsidRDefault="004525C9" w:rsidP="00323AA7">
      <w:pPr>
        <w:rPr>
          <w:color w:val="FF0000"/>
          <w:sz w:val="32"/>
          <w:szCs w:val="32"/>
        </w:rPr>
      </w:pPr>
    </w:p>
    <w:p w:rsidR="004525C9" w:rsidRDefault="004525C9" w:rsidP="00323AA7">
      <w:pPr>
        <w:rPr>
          <w:color w:val="FF0000"/>
          <w:sz w:val="32"/>
          <w:szCs w:val="32"/>
        </w:rPr>
      </w:pPr>
    </w:p>
    <w:p w:rsidR="004525C9" w:rsidRDefault="004525C9" w:rsidP="00323AA7">
      <w:pPr>
        <w:rPr>
          <w:color w:val="FF0000"/>
          <w:sz w:val="32"/>
          <w:szCs w:val="32"/>
        </w:rPr>
      </w:pPr>
    </w:p>
    <w:p w:rsidR="004525C9" w:rsidRDefault="004525C9" w:rsidP="00323AA7">
      <w:pPr>
        <w:rPr>
          <w:color w:val="FF0000"/>
          <w:sz w:val="32"/>
          <w:szCs w:val="32"/>
        </w:rPr>
      </w:pPr>
    </w:p>
    <w:p w:rsidR="007D097D" w:rsidRDefault="00D90631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D’altra parte, </w:t>
      </w:r>
      <w:r w:rsidR="007D097D">
        <w:rPr>
          <w:color w:val="FF0000"/>
          <w:sz w:val="32"/>
          <w:szCs w:val="32"/>
        </w:rPr>
        <w:t>CASO B:</w:t>
      </w:r>
    </w:p>
    <w:p w:rsidR="007D097D" w:rsidRDefault="007D097D" w:rsidP="00323AA7">
      <w:pPr>
        <w:rPr>
          <w:color w:val="FF0000"/>
          <w:sz w:val="32"/>
          <w:szCs w:val="32"/>
        </w:rPr>
      </w:pPr>
    </w:p>
    <w:p w:rsidR="004525C9" w:rsidRDefault="007D097D" w:rsidP="00323AA7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195E81C" wp14:editId="1EEC04BB">
            <wp:extent cx="6840220" cy="485775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C9" w:rsidRDefault="004525C9" w:rsidP="00323AA7">
      <w:pPr>
        <w:rPr>
          <w:color w:val="FF0000"/>
          <w:sz w:val="32"/>
          <w:szCs w:val="32"/>
        </w:rPr>
      </w:pPr>
    </w:p>
    <w:p w:rsidR="004525C9" w:rsidRDefault="004525C9" w:rsidP="00323AA7">
      <w:pPr>
        <w:rPr>
          <w:color w:val="FF0000"/>
          <w:sz w:val="32"/>
          <w:szCs w:val="32"/>
        </w:rPr>
      </w:pPr>
    </w:p>
    <w:p w:rsidR="004525C9" w:rsidRDefault="004525C9" w:rsidP="00323AA7">
      <w:pPr>
        <w:rPr>
          <w:color w:val="FF0000"/>
          <w:sz w:val="32"/>
          <w:szCs w:val="32"/>
        </w:rPr>
      </w:pPr>
    </w:p>
    <w:p w:rsidR="007D097D" w:rsidRDefault="007D097D" w:rsidP="00323AA7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2BFC05B" wp14:editId="696A8D69">
            <wp:extent cx="6210300" cy="35814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7D" w:rsidRDefault="007D097D" w:rsidP="00323AA7">
      <w:pPr>
        <w:rPr>
          <w:color w:val="FF0000"/>
          <w:sz w:val="32"/>
          <w:szCs w:val="32"/>
        </w:rPr>
      </w:pPr>
    </w:p>
    <w:p w:rsidR="007D097D" w:rsidRDefault="007D097D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Se però l’impresa comprasse il diritto a inquinare dagli abitanti di Laghetto, avrebbe un profitto pari a 375 (area gialla + area verde), mentre gli abitanti di Laghetto avrebbero un costo pari </w:t>
      </w:r>
      <w:r w:rsidR="003308CB">
        <w:rPr>
          <w:color w:val="FF0000"/>
          <w:sz w:val="32"/>
          <w:szCs w:val="32"/>
        </w:rPr>
        <w:t>150 (5*30).</w:t>
      </w:r>
    </w:p>
    <w:p w:rsidR="003308CB" w:rsidRDefault="003308CB" w:rsidP="00323AA7">
      <w:pPr>
        <w:rPr>
          <w:color w:val="FF0000"/>
          <w:sz w:val="32"/>
          <w:szCs w:val="32"/>
        </w:rPr>
      </w:pPr>
    </w:p>
    <w:p w:rsidR="003A4699" w:rsidRDefault="003308CB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Quindi anche in questo caso</w:t>
      </w:r>
      <w:r w:rsidR="003A4699">
        <w:rPr>
          <w:color w:val="FF0000"/>
          <w:sz w:val="32"/>
          <w:szCs w:val="32"/>
        </w:rPr>
        <w:t>: PdRc= 375 &gt; PdRv= 150</w:t>
      </w:r>
    </w:p>
    <w:p w:rsidR="003A4699" w:rsidRDefault="003A4699" w:rsidP="00323AA7">
      <w:pPr>
        <w:rPr>
          <w:color w:val="FF0000"/>
          <w:sz w:val="32"/>
          <w:szCs w:val="32"/>
        </w:rPr>
      </w:pPr>
    </w:p>
    <w:p w:rsidR="003A4699" w:rsidRDefault="003A4699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In particolare, se ad esempio l’impresa pagasse 262,5 agli abitanti di Laghetto</w:t>
      </w:r>
    </w:p>
    <w:p w:rsidR="003A4699" w:rsidRDefault="003A4699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otterrebbe un profitto pari a 375-262,5= 112,5 (&gt;0)</w:t>
      </w:r>
    </w:p>
    <w:p w:rsidR="003A4699" w:rsidRDefault="003A4699" w:rsidP="00323AA7">
      <w:pPr>
        <w:rPr>
          <w:color w:val="FF0000"/>
          <w:sz w:val="32"/>
          <w:szCs w:val="32"/>
        </w:rPr>
      </w:pPr>
    </w:p>
    <w:p w:rsidR="003A4699" w:rsidRDefault="003A4699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mentre gli abitanti di Laghetto avrebbero un guadagno netto pari a 262,5-150=112,5</w:t>
      </w:r>
    </w:p>
    <w:p w:rsidR="00D957EF" w:rsidRDefault="00D957EF" w:rsidP="00323AA7">
      <w:pPr>
        <w:rPr>
          <w:color w:val="FF0000"/>
          <w:sz w:val="32"/>
          <w:szCs w:val="32"/>
        </w:rPr>
      </w:pPr>
    </w:p>
    <w:p w:rsidR="00D957EF" w:rsidRDefault="00D957EF" w:rsidP="00323AA7">
      <w:pPr>
        <w:rPr>
          <w:color w:val="FF0000"/>
          <w:sz w:val="32"/>
          <w:szCs w:val="32"/>
        </w:rPr>
      </w:pPr>
    </w:p>
    <w:p w:rsidR="00D957EF" w:rsidRDefault="00D957EF" w:rsidP="00323AA7">
      <w:pPr>
        <w:rPr>
          <w:color w:val="FF0000"/>
          <w:sz w:val="32"/>
          <w:szCs w:val="32"/>
        </w:rPr>
      </w:pPr>
    </w:p>
    <w:p w:rsidR="003A4699" w:rsidRDefault="003A4699" w:rsidP="00323AA7">
      <w:pPr>
        <w:rPr>
          <w:color w:val="FF0000"/>
          <w:sz w:val="32"/>
          <w:szCs w:val="32"/>
        </w:rPr>
      </w:pPr>
    </w:p>
    <w:p w:rsidR="00B759FB" w:rsidRDefault="00D957EF" w:rsidP="00323AA7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81B6151" wp14:editId="7FE9C290">
            <wp:extent cx="6840220" cy="1097280"/>
            <wp:effectExtent l="0" t="0" r="0" b="762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699">
        <w:rPr>
          <w:color w:val="FF0000"/>
          <w:sz w:val="32"/>
          <w:szCs w:val="32"/>
        </w:rPr>
        <w:t xml:space="preserve">  </w:t>
      </w:r>
    </w:p>
    <w:p w:rsidR="0087496A" w:rsidRDefault="0087496A" w:rsidP="00B759FB">
      <w:pPr>
        <w:jc w:val="center"/>
        <w:rPr>
          <w:color w:val="00B050"/>
          <w:sz w:val="32"/>
          <w:szCs w:val="32"/>
        </w:rPr>
      </w:pPr>
    </w:p>
    <w:p w:rsidR="00B759FB" w:rsidRPr="00B759FB" w:rsidRDefault="00B759FB" w:rsidP="00B759FB">
      <w:pPr>
        <w:jc w:val="center"/>
        <w:rPr>
          <w:color w:val="00B050"/>
          <w:sz w:val="32"/>
          <w:szCs w:val="32"/>
        </w:rPr>
      </w:pPr>
      <w:r w:rsidRPr="00B759FB">
        <w:rPr>
          <w:color w:val="00B050"/>
          <w:sz w:val="32"/>
          <w:szCs w:val="32"/>
        </w:rPr>
        <w:lastRenderedPageBreak/>
        <w:t>POINT:</w:t>
      </w:r>
    </w:p>
    <w:p w:rsidR="00B759FB" w:rsidRDefault="00B759FB" w:rsidP="00323AA7">
      <w:pPr>
        <w:rPr>
          <w:color w:val="FF0000"/>
          <w:sz w:val="32"/>
          <w:szCs w:val="32"/>
        </w:rPr>
      </w:pPr>
    </w:p>
    <w:p w:rsidR="00B759FB" w:rsidRDefault="00B109E1" w:rsidP="00323A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si </w:t>
      </w:r>
      <w:r w:rsidR="00B759FB">
        <w:rPr>
          <w:color w:val="FF0000"/>
          <w:sz w:val="32"/>
          <w:szCs w:val="32"/>
        </w:rPr>
        <w:t>è quindi dimostrato che</w:t>
      </w:r>
      <w:r w:rsidR="0087496A">
        <w:rPr>
          <w:color w:val="FF0000"/>
          <w:sz w:val="32"/>
          <w:szCs w:val="32"/>
        </w:rPr>
        <w:t xml:space="preserve"> </w:t>
      </w:r>
      <w:r w:rsidR="00084066">
        <w:rPr>
          <w:color w:val="FF0000"/>
          <w:sz w:val="32"/>
          <w:szCs w:val="32"/>
        </w:rPr>
        <w:t xml:space="preserve">in questo esempio, </w:t>
      </w:r>
      <w:r w:rsidR="0087496A">
        <w:rPr>
          <w:color w:val="FF0000"/>
          <w:sz w:val="32"/>
          <w:szCs w:val="32"/>
        </w:rPr>
        <w:t xml:space="preserve">se le attività generatrici di valore sono maggiori dei costi </w:t>
      </w:r>
      <w:r w:rsidR="00084066">
        <w:rPr>
          <w:color w:val="FF0000"/>
          <w:sz w:val="32"/>
          <w:szCs w:val="32"/>
        </w:rPr>
        <w:t>ne derivano</w:t>
      </w:r>
      <w:bookmarkStart w:id="0" w:name="_GoBack"/>
      <w:bookmarkEnd w:id="0"/>
      <w:r w:rsidR="00B759FB">
        <w:rPr>
          <w:color w:val="FF0000"/>
          <w:sz w:val="32"/>
          <w:szCs w:val="32"/>
        </w:rPr>
        <w:t xml:space="preserve">, </w:t>
      </w:r>
      <w:r w:rsidR="0087496A">
        <w:rPr>
          <w:color w:val="FF0000"/>
          <w:sz w:val="32"/>
          <w:szCs w:val="32"/>
        </w:rPr>
        <w:t xml:space="preserve">e </w:t>
      </w:r>
      <w:r w:rsidR="00B759FB">
        <w:rPr>
          <w:color w:val="FF0000"/>
          <w:sz w:val="32"/>
          <w:szCs w:val="32"/>
        </w:rPr>
        <w:t>se non ci sono costi di contrattazione e effetti di reddito, le parti si accorderanno sulla allocazione Pareto-efficiente indipendentemente dalla distribuzione iniziale dei diritti di proprietà.</w:t>
      </w:r>
      <w:r w:rsidR="003A4699">
        <w:rPr>
          <w:color w:val="FF0000"/>
          <w:sz w:val="32"/>
          <w:szCs w:val="32"/>
        </w:rPr>
        <w:t xml:space="preserve"> </w:t>
      </w:r>
    </w:p>
    <w:p w:rsidR="00B759FB" w:rsidRDefault="00B759FB" w:rsidP="00323AA7">
      <w:pPr>
        <w:rPr>
          <w:color w:val="FF0000"/>
          <w:sz w:val="32"/>
          <w:szCs w:val="32"/>
        </w:rPr>
      </w:pPr>
    </w:p>
    <w:p w:rsidR="0087496A" w:rsidRDefault="0087496A" w:rsidP="00323AA7">
      <w:pPr>
        <w:rPr>
          <w:color w:val="FF0000"/>
          <w:sz w:val="32"/>
          <w:szCs w:val="32"/>
        </w:rPr>
      </w:pPr>
    </w:p>
    <w:p w:rsidR="003A4699" w:rsidRPr="00323AA7" w:rsidRDefault="00B759FB" w:rsidP="00323AA7">
      <w:pPr>
        <w:rPr>
          <w:color w:val="FF0000"/>
          <w:sz w:val="32"/>
          <w:szCs w:val="32"/>
        </w:rPr>
      </w:pPr>
      <w:r w:rsidRPr="00B109E1">
        <w:rPr>
          <w:color w:val="00B050"/>
          <w:sz w:val="32"/>
          <w:szCs w:val="32"/>
        </w:rPr>
        <w:t>Come sappiamo però in realtà ci sono tanto costi di contrattazione quanto effetti di reddito e di conseguenza verrà scelta la soluzione (REGOLAZIONE, TASSAZIONE, COMPENSAZIONE O CONTRATTAZIONE PRIVATA) che caso per caso comporta minori</w:t>
      </w:r>
      <w:r w:rsidR="005F0AAE">
        <w:rPr>
          <w:color w:val="00B050"/>
          <w:sz w:val="32"/>
          <w:szCs w:val="32"/>
        </w:rPr>
        <w:t xml:space="preserve"> costi di realizzazione</w:t>
      </w:r>
      <w:r w:rsidR="00B109E1">
        <w:rPr>
          <w:color w:val="00B050"/>
          <w:sz w:val="32"/>
          <w:szCs w:val="32"/>
        </w:rPr>
        <w:t>.</w:t>
      </w:r>
      <w:r w:rsidR="003A4699">
        <w:rPr>
          <w:color w:val="FF0000"/>
          <w:sz w:val="32"/>
          <w:szCs w:val="32"/>
        </w:rPr>
        <w:t xml:space="preserve">                                        </w:t>
      </w:r>
    </w:p>
    <w:sectPr w:rsidR="003A4699" w:rsidRPr="00323AA7" w:rsidSect="00593078">
      <w:pgSz w:w="11906" w:h="16838" w:code="9"/>
      <w:pgMar w:top="426" w:right="567" w:bottom="357" w:left="567" w:header="352" w:footer="35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45" w:rsidRDefault="00000C45">
      <w:r>
        <w:separator/>
      </w:r>
    </w:p>
  </w:endnote>
  <w:endnote w:type="continuationSeparator" w:id="0">
    <w:p w:rsidR="00000C45" w:rsidRDefault="0000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45" w:rsidRDefault="00000C45">
      <w:r>
        <w:separator/>
      </w:r>
    </w:p>
  </w:footnote>
  <w:footnote w:type="continuationSeparator" w:id="0">
    <w:p w:rsidR="00000C45" w:rsidRDefault="0000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AF3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3F05CD"/>
    <w:multiLevelType w:val="multilevel"/>
    <w:tmpl w:val="78F0328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pStyle w:val="Titolo2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BB61CF"/>
    <w:multiLevelType w:val="hybridMultilevel"/>
    <w:tmpl w:val="086EDA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50BEB"/>
    <w:multiLevelType w:val="multilevel"/>
    <w:tmpl w:val="A5FA03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9D0D65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90C7DBF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0736A6F"/>
    <w:multiLevelType w:val="multilevel"/>
    <w:tmpl w:val="C06EC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7D4E09"/>
    <w:multiLevelType w:val="multilevel"/>
    <w:tmpl w:val="E21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98D7BAC"/>
    <w:multiLevelType w:val="hybridMultilevel"/>
    <w:tmpl w:val="4342B7DE"/>
    <w:lvl w:ilvl="0" w:tplc="B092701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6BA9"/>
    <w:multiLevelType w:val="multilevel"/>
    <w:tmpl w:val="509AA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687A53"/>
    <w:multiLevelType w:val="multilevel"/>
    <w:tmpl w:val="E21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0C47BD"/>
    <w:multiLevelType w:val="hybridMultilevel"/>
    <w:tmpl w:val="F1E81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C133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A72CDB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6284040"/>
    <w:multiLevelType w:val="hybridMultilevel"/>
    <w:tmpl w:val="19A66352"/>
    <w:lvl w:ilvl="0" w:tplc="8280E2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65A4"/>
    <w:multiLevelType w:val="hybridMultilevel"/>
    <w:tmpl w:val="C06EC8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028FC"/>
    <w:multiLevelType w:val="multilevel"/>
    <w:tmpl w:val="C1BCB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6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"/>
  </w:num>
  <w:num w:numId="17">
    <w:abstractNumId w:val="13"/>
  </w:num>
  <w:num w:numId="18">
    <w:abstractNumId w:val="1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"/>
  </w:num>
  <w:num w:numId="24">
    <w:abstractNumId w:val="15"/>
  </w:num>
  <w:num w:numId="25">
    <w:abstractNumId w:val="6"/>
  </w:num>
  <w:num w:numId="26">
    <w:abstractNumId w:val="12"/>
  </w:num>
  <w:num w:numId="27">
    <w:abstractNumId w:val="1"/>
  </w:num>
  <w:num w:numId="28">
    <w:abstractNumId w:val="11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2"/>
    <w:rsid w:val="00000C45"/>
    <w:rsid w:val="00004931"/>
    <w:rsid w:val="00014553"/>
    <w:rsid w:val="00024EA2"/>
    <w:rsid w:val="000467A2"/>
    <w:rsid w:val="00076CA0"/>
    <w:rsid w:val="00083FB8"/>
    <w:rsid w:val="00084066"/>
    <w:rsid w:val="000A0C9A"/>
    <w:rsid w:val="000B4D68"/>
    <w:rsid w:val="000C3600"/>
    <w:rsid w:val="000C443E"/>
    <w:rsid w:val="000E4946"/>
    <w:rsid w:val="000F75B1"/>
    <w:rsid w:val="00107314"/>
    <w:rsid w:val="00111E0D"/>
    <w:rsid w:val="0012498A"/>
    <w:rsid w:val="00126EBA"/>
    <w:rsid w:val="00131447"/>
    <w:rsid w:val="00171542"/>
    <w:rsid w:val="001768F3"/>
    <w:rsid w:val="00197CC7"/>
    <w:rsid w:val="001B199E"/>
    <w:rsid w:val="001B7060"/>
    <w:rsid w:val="00201F38"/>
    <w:rsid w:val="00207E2F"/>
    <w:rsid w:val="00212BD1"/>
    <w:rsid w:val="0022036C"/>
    <w:rsid w:val="00223F17"/>
    <w:rsid w:val="002353C4"/>
    <w:rsid w:val="00251698"/>
    <w:rsid w:val="00252C04"/>
    <w:rsid w:val="002532A4"/>
    <w:rsid w:val="0027057C"/>
    <w:rsid w:val="002705A5"/>
    <w:rsid w:val="002751DF"/>
    <w:rsid w:val="002839B0"/>
    <w:rsid w:val="002D5B16"/>
    <w:rsid w:val="002E3407"/>
    <w:rsid w:val="002F0607"/>
    <w:rsid w:val="002F4170"/>
    <w:rsid w:val="002F5503"/>
    <w:rsid w:val="003207B3"/>
    <w:rsid w:val="00323AA7"/>
    <w:rsid w:val="003308CB"/>
    <w:rsid w:val="003463D2"/>
    <w:rsid w:val="00354617"/>
    <w:rsid w:val="00365B42"/>
    <w:rsid w:val="003735D8"/>
    <w:rsid w:val="00396122"/>
    <w:rsid w:val="003A2796"/>
    <w:rsid w:val="003A4699"/>
    <w:rsid w:val="003B153E"/>
    <w:rsid w:val="003B5A6E"/>
    <w:rsid w:val="003D1FBE"/>
    <w:rsid w:val="00400E66"/>
    <w:rsid w:val="00411422"/>
    <w:rsid w:val="00416B1E"/>
    <w:rsid w:val="004431AF"/>
    <w:rsid w:val="004515E3"/>
    <w:rsid w:val="004525C9"/>
    <w:rsid w:val="00460E37"/>
    <w:rsid w:val="0046318F"/>
    <w:rsid w:val="00466150"/>
    <w:rsid w:val="004975DB"/>
    <w:rsid w:val="00497664"/>
    <w:rsid w:val="004A7449"/>
    <w:rsid w:val="004B3B88"/>
    <w:rsid w:val="004B4D0C"/>
    <w:rsid w:val="004D37A8"/>
    <w:rsid w:val="004F24E9"/>
    <w:rsid w:val="005019F3"/>
    <w:rsid w:val="00503300"/>
    <w:rsid w:val="00514369"/>
    <w:rsid w:val="00543798"/>
    <w:rsid w:val="0054536A"/>
    <w:rsid w:val="00547DC2"/>
    <w:rsid w:val="00551429"/>
    <w:rsid w:val="005560AD"/>
    <w:rsid w:val="00561B87"/>
    <w:rsid w:val="00563D41"/>
    <w:rsid w:val="00570487"/>
    <w:rsid w:val="0057332A"/>
    <w:rsid w:val="0057376C"/>
    <w:rsid w:val="00573A19"/>
    <w:rsid w:val="005853EC"/>
    <w:rsid w:val="00593078"/>
    <w:rsid w:val="00594A4F"/>
    <w:rsid w:val="005D590A"/>
    <w:rsid w:val="005E1306"/>
    <w:rsid w:val="005F0AAE"/>
    <w:rsid w:val="00631E3C"/>
    <w:rsid w:val="00651B75"/>
    <w:rsid w:val="00661060"/>
    <w:rsid w:val="00661088"/>
    <w:rsid w:val="006676A9"/>
    <w:rsid w:val="00671BA8"/>
    <w:rsid w:val="00682EBE"/>
    <w:rsid w:val="0069686D"/>
    <w:rsid w:val="006972BB"/>
    <w:rsid w:val="00697E37"/>
    <w:rsid w:val="006A7362"/>
    <w:rsid w:val="006B2D79"/>
    <w:rsid w:val="006D0CC1"/>
    <w:rsid w:val="007028F6"/>
    <w:rsid w:val="00706441"/>
    <w:rsid w:val="007114CA"/>
    <w:rsid w:val="007305F6"/>
    <w:rsid w:val="00731A13"/>
    <w:rsid w:val="0073725F"/>
    <w:rsid w:val="007466E4"/>
    <w:rsid w:val="007478DA"/>
    <w:rsid w:val="00783F49"/>
    <w:rsid w:val="007C07C1"/>
    <w:rsid w:val="007D097D"/>
    <w:rsid w:val="007E5518"/>
    <w:rsid w:val="0080272F"/>
    <w:rsid w:val="00810F8A"/>
    <w:rsid w:val="0083509C"/>
    <w:rsid w:val="00843162"/>
    <w:rsid w:val="00854420"/>
    <w:rsid w:val="0085521E"/>
    <w:rsid w:val="008646EF"/>
    <w:rsid w:val="0087496A"/>
    <w:rsid w:val="00894DCF"/>
    <w:rsid w:val="008A0201"/>
    <w:rsid w:val="008B146A"/>
    <w:rsid w:val="008C49DF"/>
    <w:rsid w:val="00903F2B"/>
    <w:rsid w:val="00911108"/>
    <w:rsid w:val="00911A76"/>
    <w:rsid w:val="009308A0"/>
    <w:rsid w:val="009374D4"/>
    <w:rsid w:val="00942C78"/>
    <w:rsid w:val="009553A5"/>
    <w:rsid w:val="00955E6C"/>
    <w:rsid w:val="009661AB"/>
    <w:rsid w:val="0096698C"/>
    <w:rsid w:val="009835A0"/>
    <w:rsid w:val="009A49A6"/>
    <w:rsid w:val="009B5AE3"/>
    <w:rsid w:val="009D28E8"/>
    <w:rsid w:val="009E7B1D"/>
    <w:rsid w:val="00A03A13"/>
    <w:rsid w:val="00A132E6"/>
    <w:rsid w:val="00A34339"/>
    <w:rsid w:val="00A60ABF"/>
    <w:rsid w:val="00A642C9"/>
    <w:rsid w:val="00A91EBD"/>
    <w:rsid w:val="00A94289"/>
    <w:rsid w:val="00AA0AEE"/>
    <w:rsid w:val="00AC1008"/>
    <w:rsid w:val="00AC1DF4"/>
    <w:rsid w:val="00AD2D05"/>
    <w:rsid w:val="00AD3CAC"/>
    <w:rsid w:val="00AD4327"/>
    <w:rsid w:val="00AE0B03"/>
    <w:rsid w:val="00AF0EF0"/>
    <w:rsid w:val="00B003FB"/>
    <w:rsid w:val="00B01FB7"/>
    <w:rsid w:val="00B109E1"/>
    <w:rsid w:val="00B312E3"/>
    <w:rsid w:val="00B31478"/>
    <w:rsid w:val="00B52FE2"/>
    <w:rsid w:val="00B54425"/>
    <w:rsid w:val="00B759FB"/>
    <w:rsid w:val="00BA2737"/>
    <w:rsid w:val="00BB6EA4"/>
    <w:rsid w:val="00BC2E7B"/>
    <w:rsid w:val="00BD28EC"/>
    <w:rsid w:val="00BE2523"/>
    <w:rsid w:val="00C00A51"/>
    <w:rsid w:val="00C0768F"/>
    <w:rsid w:val="00C306E3"/>
    <w:rsid w:val="00C37C85"/>
    <w:rsid w:val="00C53AD8"/>
    <w:rsid w:val="00C61A4E"/>
    <w:rsid w:val="00C8582E"/>
    <w:rsid w:val="00C91648"/>
    <w:rsid w:val="00C9252A"/>
    <w:rsid w:val="00C93C9E"/>
    <w:rsid w:val="00CA76CD"/>
    <w:rsid w:val="00CB5FDE"/>
    <w:rsid w:val="00CC5E31"/>
    <w:rsid w:val="00CD45A3"/>
    <w:rsid w:val="00D12678"/>
    <w:rsid w:val="00D24828"/>
    <w:rsid w:val="00D26D16"/>
    <w:rsid w:val="00D46614"/>
    <w:rsid w:val="00D50674"/>
    <w:rsid w:val="00D65DC5"/>
    <w:rsid w:val="00D67451"/>
    <w:rsid w:val="00D90631"/>
    <w:rsid w:val="00D957EF"/>
    <w:rsid w:val="00DB36EB"/>
    <w:rsid w:val="00DC004A"/>
    <w:rsid w:val="00DD5661"/>
    <w:rsid w:val="00DD7388"/>
    <w:rsid w:val="00DE0466"/>
    <w:rsid w:val="00DF27C1"/>
    <w:rsid w:val="00DF4A00"/>
    <w:rsid w:val="00E00ACF"/>
    <w:rsid w:val="00E10239"/>
    <w:rsid w:val="00E16A73"/>
    <w:rsid w:val="00E47BE8"/>
    <w:rsid w:val="00E5300F"/>
    <w:rsid w:val="00E76428"/>
    <w:rsid w:val="00E81721"/>
    <w:rsid w:val="00EE5883"/>
    <w:rsid w:val="00EE604F"/>
    <w:rsid w:val="00F237A9"/>
    <w:rsid w:val="00F42763"/>
    <w:rsid w:val="00F70940"/>
    <w:rsid w:val="00F87F53"/>
    <w:rsid w:val="00F9121B"/>
    <w:rsid w:val="00F95028"/>
    <w:rsid w:val="00F962D7"/>
    <w:rsid w:val="00FC070A"/>
    <w:rsid w:val="00FC1998"/>
    <w:rsid w:val="00FD0094"/>
    <w:rsid w:val="00FD1781"/>
    <w:rsid w:val="00FD2380"/>
    <w:rsid w:val="00FD446D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0BBF7-D440-4747-AABF-3631561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8F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560AD"/>
    <w:pPr>
      <w:numPr>
        <w:numId w:val="2"/>
      </w:numPr>
      <w:pBdr>
        <w:top w:val="single" w:sz="6" w:space="1" w:color="000000" w:themeColor="text1"/>
      </w:pBdr>
      <w:overflowPunct/>
      <w:spacing w:before="240" w:after="60"/>
      <w:jc w:val="left"/>
      <w:textAlignment w:val="auto"/>
      <w:outlineLvl w:val="0"/>
    </w:pPr>
    <w:rPr>
      <w:rFonts w:cs="Arial"/>
      <w:b/>
      <w:bCs/>
      <w:i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768F3"/>
    <w:pPr>
      <w:keepNext/>
      <w:numPr>
        <w:ilvl w:val="1"/>
        <w:numId w:val="18"/>
      </w:numPr>
      <w:spacing w:before="60"/>
      <w:outlineLvl w:val="1"/>
    </w:pPr>
    <w:rPr>
      <w:rFonts w:cs="Arial"/>
      <w:bCs/>
      <w:iCs/>
      <w:sz w:val="22"/>
      <w:szCs w:val="22"/>
    </w:rPr>
  </w:style>
  <w:style w:type="paragraph" w:styleId="Titolo3">
    <w:name w:val="heading 3"/>
    <w:basedOn w:val="Normale"/>
    <w:next w:val="Normale"/>
    <w:qFormat/>
    <w:rsid w:val="001768F3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768F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768F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68F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68F3"/>
    <w:pPr>
      <w:numPr>
        <w:ilvl w:val="6"/>
        <w:numId w:val="18"/>
      </w:num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1768F3"/>
    <w:pPr>
      <w:numPr>
        <w:ilvl w:val="7"/>
        <w:numId w:val="18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1768F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768F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768F3"/>
    <w:pPr>
      <w:tabs>
        <w:tab w:val="center" w:pos="4153"/>
        <w:tab w:val="right" w:pos="8306"/>
      </w:tabs>
    </w:pPr>
  </w:style>
  <w:style w:type="character" w:customStyle="1" w:styleId="Titolo2Carattere">
    <w:name w:val="Titolo 2 Carattere"/>
    <w:basedOn w:val="Carpredefinitoparagrafo"/>
    <w:link w:val="Titolo2"/>
    <w:rsid w:val="0012498A"/>
    <w:rPr>
      <w:rFonts w:cs="Arial"/>
      <w:bCs/>
      <w:iCs/>
      <w:sz w:val="22"/>
      <w:szCs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5560AD"/>
    <w:rPr>
      <w:rFonts w:cs="Arial"/>
      <w:b/>
      <w:bCs/>
      <w:i/>
      <w:kern w:val="32"/>
      <w:sz w:val="22"/>
      <w:szCs w:val="22"/>
    </w:rPr>
  </w:style>
  <w:style w:type="paragraph" w:styleId="Testofumetto">
    <w:name w:val="Balloon Text"/>
    <w:basedOn w:val="Normale"/>
    <w:semiHidden/>
    <w:rsid w:val="001768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0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2prima0pt">
    <w:name w:val="Stile Titolo 2 + prima 0 pt"/>
    <w:basedOn w:val="Titolo2"/>
    <w:next w:val="Normale"/>
    <w:rsid w:val="00706441"/>
    <w:pPr>
      <w:spacing w:before="0"/>
    </w:pPr>
    <w:rPr>
      <w:rFonts w:cs="Times New Roman"/>
      <w:bCs w:val="0"/>
      <w:iCs w:val="0"/>
      <w:szCs w:val="20"/>
    </w:rPr>
  </w:style>
  <w:style w:type="character" w:styleId="Testosegnaposto">
    <w:name w:val="Placeholder Text"/>
    <w:basedOn w:val="Carpredefinitoparagrafo"/>
    <w:uiPriority w:val="99"/>
    <w:semiHidden/>
    <w:rsid w:val="008A0201"/>
    <w:rPr>
      <w:color w:val="808080"/>
    </w:rPr>
  </w:style>
  <w:style w:type="paragraph" w:styleId="Paragrafoelenco">
    <w:name w:val="List Paragraph"/>
    <w:basedOn w:val="Normale"/>
    <w:uiPriority w:val="34"/>
    <w:qFormat/>
    <w:rsid w:val="00A642C9"/>
    <w:pPr>
      <w:ind w:left="720"/>
      <w:contextualSpacing/>
    </w:pPr>
  </w:style>
  <w:style w:type="character" w:customStyle="1" w:styleId="Titolo2Carattere1">
    <w:name w:val="Titolo 2 Carattere1"/>
    <w:aliases w:val="Titolo 2 Carattere Carattere"/>
    <w:basedOn w:val="Carpredefinitoparagrafo"/>
    <w:rsid w:val="00A642C9"/>
    <w:rPr>
      <w:rFonts w:cs="Arial"/>
      <w:bCs/>
      <w:iCs/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8C6A-ABE9-415E-8635-A9B9240C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Un consumatore spende tutto il suo reddito per acquistare due beni x e y i cui prezzi sono rispettivamente 2 e 1</vt:lpstr>
    </vt:vector>
  </TitlesOfParts>
  <Company>dipartimento di economia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Un consumatore spende tutto il suo reddito per acquistare due beni x e y i cui prezzi sono rispettivamente 2 e 1</dc:title>
  <dc:creator>luigi bosco</dc:creator>
  <cp:lastModifiedBy>battistini</cp:lastModifiedBy>
  <cp:revision>29</cp:revision>
  <cp:lastPrinted>2014-05-13T16:14:00Z</cp:lastPrinted>
  <dcterms:created xsi:type="dcterms:W3CDTF">2016-05-17T08:24:00Z</dcterms:created>
  <dcterms:modified xsi:type="dcterms:W3CDTF">2016-05-18T08:55:00Z</dcterms:modified>
</cp:coreProperties>
</file>