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71" w:rsidRPr="00C3130A" w:rsidRDefault="008610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Microeconomics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AA 2019 - 2020</w:t>
      </w:r>
    </w:p>
    <w:p w:rsidR="00195CBB" w:rsidRPr="00C3130A" w:rsidRDefault="00195CBB">
      <w:pPr>
        <w:rPr>
          <w:sz w:val="28"/>
          <w:szCs w:val="28"/>
          <w:lang w:val="en-US"/>
        </w:rPr>
      </w:pPr>
      <w:r w:rsidRPr="00C3130A">
        <w:rPr>
          <w:sz w:val="28"/>
          <w:szCs w:val="28"/>
          <w:lang w:val="en-US"/>
        </w:rPr>
        <w:t>Lecturer : M. Caminati</w:t>
      </w:r>
    </w:p>
    <w:p w:rsidR="00195CBB" w:rsidRPr="00C3130A" w:rsidRDefault="00195CBB">
      <w:pPr>
        <w:rPr>
          <w:sz w:val="28"/>
          <w:szCs w:val="28"/>
          <w:lang w:val="en-US"/>
        </w:rPr>
      </w:pPr>
    </w:p>
    <w:p w:rsidR="00195CBB" w:rsidRPr="00C3130A" w:rsidRDefault="00195CBB">
      <w:pPr>
        <w:rPr>
          <w:sz w:val="28"/>
          <w:szCs w:val="28"/>
          <w:lang w:val="en-US"/>
        </w:rPr>
      </w:pPr>
      <w:r w:rsidRPr="00C3130A">
        <w:rPr>
          <w:sz w:val="28"/>
          <w:szCs w:val="28"/>
          <w:lang w:val="en-US"/>
        </w:rPr>
        <w:t>Detailed program:</w:t>
      </w:r>
    </w:p>
    <w:p w:rsidR="00195CBB" w:rsidRPr="00195CBB" w:rsidRDefault="00195CBB" w:rsidP="00195CBB">
      <w:pPr>
        <w:rPr>
          <w:sz w:val="28"/>
          <w:szCs w:val="28"/>
          <w:lang w:val="en-US"/>
        </w:rPr>
      </w:pPr>
      <w:r w:rsidRPr="00195CBB">
        <w:rPr>
          <w:sz w:val="28"/>
          <w:szCs w:val="28"/>
          <w:lang w:val="en-US"/>
        </w:rPr>
        <w:t>I: Preferences, utility, consumer choice</w:t>
      </w:r>
      <w:r w:rsidR="0047572E">
        <w:rPr>
          <w:sz w:val="28"/>
          <w:szCs w:val="28"/>
          <w:lang w:val="en-US"/>
        </w:rPr>
        <w:t>. Varian, c</w:t>
      </w:r>
      <w:r w:rsidR="00C3130A">
        <w:rPr>
          <w:sz w:val="28"/>
          <w:szCs w:val="28"/>
          <w:lang w:val="en-US"/>
        </w:rPr>
        <w:t xml:space="preserve">hapters </w:t>
      </w:r>
      <w:r w:rsidR="00C3130A" w:rsidRPr="00842F7A">
        <w:rPr>
          <w:b/>
          <w:bCs/>
          <w:sz w:val="28"/>
          <w:szCs w:val="28"/>
          <w:lang w:val="en-US"/>
        </w:rPr>
        <w:t>2-5</w:t>
      </w:r>
    </w:p>
    <w:p w:rsidR="00195CBB" w:rsidRPr="00195CBB" w:rsidRDefault="00195CBB" w:rsidP="00C3130A">
      <w:pPr>
        <w:rPr>
          <w:sz w:val="28"/>
          <w:szCs w:val="28"/>
          <w:lang w:val="en-US"/>
        </w:rPr>
      </w:pPr>
      <w:r w:rsidRPr="00195CBB">
        <w:rPr>
          <w:sz w:val="28"/>
          <w:szCs w:val="28"/>
          <w:lang w:val="en-US"/>
        </w:rPr>
        <w:t xml:space="preserve">II: </w:t>
      </w:r>
      <w:r w:rsidR="00C3130A">
        <w:rPr>
          <w:sz w:val="28"/>
          <w:szCs w:val="28"/>
          <w:lang w:val="en-US"/>
        </w:rPr>
        <w:t>Demand, revealed preference, i</w:t>
      </w:r>
      <w:r w:rsidRPr="00195CBB">
        <w:rPr>
          <w:sz w:val="28"/>
          <w:szCs w:val="28"/>
          <w:lang w:val="en-US"/>
        </w:rPr>
        <w:t>ncome and substitution effects</w:t>
      </w:r>
      <w:r w:rsidR="0047572E">
        <w:rPr>
          <w:sz w:val="28"/>
          <w:szCs w:val="28"/>
          <w:lang w:val="en-US"/>
        </w:rPr>
        <w:t>.</w:t>
      </w:r>
      <w:r w:rsidR="00C3130A">
        <w:rPr>
          <w:sz w:val="28"/>
          <w:szCs w:val="28"/>
          <w:lang w:val="en-US"/>
        </w:rPr>
        <w:t xml:space="preserve"> Varian</w:t>
      </w:r>
      <w:r w:rsidR="0047572E">
        <w:rPr>
          <w:sz w:val="28"/>
          <w:szCs w:val="28"/>
          <w:lang w:val="en-US"/>
        </w:rPr>
        <w:t>, c</w:t>
      </w:r>
      <w:r w:rsidR="00C3130A">
        <w:rPr>
          <w:sz w:val="28"/>
          <w:szCs w:val="28"/>
          <w:lang w:val="en-US"/>
        </w:rPr>
        <w:t xml:space="preserve">hapters </w:t>
      </w:r>
      <w:r w:rsidR="00C3130A" w:rsidRPr="00842F7A">
        <w:rPr>
          <w:b/>
          <w:bCs/>
          <w:sz w:val="28"/>
          <w:szCs w:val="28"/>
          <w:lang w:val="en-US"/>
        </w:rPr>
        <w:t>6, 7</w:t>
      </w:r>
      <w:r w:rsidR="00C3130A">
        <w:rPr>
          <w:sz w:val="28"/>
          <w:szCs w:val="28"/>
          <w:lang w:val="en-US"/>
        </w:rPr>
        <w:t xml:space="preserve"> (only 7.1, 7.4, 7.5), </w:t>
      </w:r>
      <w:r w:rsidR="00C3130A" w:rsidRPr="00842F7A">
        <w:rPr>
          <w:b/>
          <w:bCs/>
          <w:sz w:val="28"/>
          <w:szCs w:val="28"/>
          <w:lang w:val="en-US"/>
        </w:rPr>
        <w:t>8</w:t>
      </w:r>
      <w:r w:rsidR="00C3130A">
        <w:rPr>
          <w:sz w:val="28"/>
          <w:szCs w:val="28"/>
          <w:lang w:val="en-US"/>
        </w:rPr>
        <w:t xml:space="preserve"> </w:t>
      </w:r>
      <w:r w:rsidR="0047572E">
        <w:rPr>
          <w:sz w:val="28"/>
          <w:szCs w:val="28"/>
          <w:lang w:val="en-US"/>
        </w:rPr>
        <w:t>.</w:t>
      </w:r>
    </w:p>
    <w:p w:rsidR="00195CBB" w:rsidRPr="00195CBB" w:rsidRDefault="00195CBB" w:rsidP="00195CBB">
      <w:pPr>
        <w:rPr>
          <w:sz w:val="28"/>
          <w:szCs w:val="28"/>
          <w:lang w:val="en-US"/>
        </w:rPr>
      </w:pPr>
      <w:r w:rsidRPr="00195CBB">
        <w:rPr>
          <w:sz w:val="28"/>
          <w:szCs w:val="28"/>
          <w:lang w:val="en-US"/>
        </w:rPr>
        <w:t>III: When money income depends on goods prices, with applications to inter</w:t>
      </w:r>
      <w:r>
        <w:rPr>
          <w:sz w:val="28"/>
          <w:szCs w:val="28"/>
          <w:lang w:val="en-US"/>
        </w:rPr>
        <w:t>-</w:t>
      </w:r>
      <w:r w:rsidRPr="00195CBB">
        <w:rPr>
          <w:sz w:val="28"/>
          <w:szCs w:val="28"/>
          <w:lang w:val="en-US"/>
        </w:rPr>
        <w:t>temporal choice and labor supply</w:t>
      </w:r>
      <w:r w:rsidR="0047572E">
        <w:rPr>
          <w:sz w:val="28"/>
          <w:szCs w:val="28"/>
          <w:lang w:val="en-US"/>
        </w:rPr>
        <w:t xml:space="preserve">. Varian, </w:t>
      </w:r>
      <w:r w:rsidR="0047572E" w:rsidRPr="00842F7A">
        <w:rPr>
          <w:sz w:val="28"/>
          <w:szCs w:val="28"/>
          <w:lang w:val="en-US"/>
        </w:rPr>
        <w:t>chapters</w:t>
      </w:r>
      <w:r w:rsidR="0047572E" w:rsidRPr="00842F7A">
        <w:rPr>
          <w:b/>
          <w:bCs/>
          <w:sz w:val="28"/>
          <w:szCs w:val="28"/>
          <w:lang w:val="en-US"/>
        </w:rPr>
        <w:t xml:space="preserve"> 9</w:t>
      </w:r>
      <w:r w:rsidR="0047572E">
        <w:rPr>
          <w:sz w:val="28"/>
          <w:szCs w:val="28"/>
          <w:lang w:val="en-US"/>
        </w:rPr>
        <w:t xml:space="preserve"> (</w:t>
      </w:r>
      <w:r w:rsidR="0047572E" w:rsidRPr="00842F7A">
        <w:rPr>
          <w:sz w:val="28"/>
          <w:szCs w:val="28"/>
          <w:u w:val="single"/>
          <w:lang w:val="en-US"/>
        </w:rPr>
        <w:t>except</w:t>
      </w:r>
      <w:r w:rsidR="0047572E">
        <w:rPr>
          <w:sz w:val="28"/>
          <w:szCs w:val="28"/>
          <w:lang w:val="en-US"/>
        </w:rPr>
        <w:t xml:space="preserve"> 9.6, 9.7), </w:t>
      </w:r>
      <w:r w:rsidR="0047572E" w:rsidRPr="00842F7A">
        <w:rPr>
          <w:b/>
          <w:bCs/>
          <w:sz w:val="28"/>
          <w:szCs w:val="28"/>
          <w:lang w:val="en-US"/>
        </w:rPr>
        <w:t>10</w:t>
      </w:r>
      <w:r w:rsidR="0047572E">
        <w:rPr>
          <w:sz w:val="28"/>
          <w:szCs w:val="28"/>
          <w:lang w:val="en-US"/>
        </w:rPr>
        <w:t xml:space="preserve"> (</w:t>
      </w:r>
      <w:r w:rsidR="0047572E" w:rsidRPr="00842F7A">
        <w:rPr>
          <w:sz w:val="28"/>
          <w:szCs w:val="28"/>
          <w:u w:val="single"/>
          <w:lang w:val="en-US"/>
        </w:rPr>
        <w:t>except</w:t>
      </w:r>
      <w:r w:rsidR="0047572E">
        <w:rPr>
          <w:sz w:val="28"/>
          <w:szCs w:val="28"/>
          <w:lang w:val="en-US"/>
        </w:rPr>
        <w:t xml:space="preserve"> 10.10)</w:t>
      </w:r>
    </w:p>
    <w:p w:rsidR="00195CBB" w:rsidRPr="00195CBB" w:rsidRDefault="00195CBB" w:rsidP="00195CBB">
      <w:pPr>
        <w:rPr>
          <w:sz w:val="28"/>
          <w:szCs w:val="28"/>
          <w:lang w:val="en-US"/>
        </w:rPr>
      </w:pPr>
      <w:r w:rsidRPr="00195CBB">
        <w:rPr>
          <w:sz w:val="28"/>
          <w:szCs w:val="28"/>
          <w:lang w:val="en-US"/>
        </w:rPr>
        <w:t>IV: General equilibrium in pure exchange economies, theorems of welfare economics</w:t>
      </w:r>
      <w:r w:rsidR="00615F16">
        <w:rPr>
          <w:sz w:val="28"/>
          <w:szCs w:val="28"/>
          <w:lang w:val="en-US"/>
        </w:rPr>
        <w:t xml:space="preserve">. Varian chapter </w:t>
      </w:r>
      <w:r w:rsidR="00615F16" w:rsidRPr="00842F7A">
        <w:rPr>
          <w:b/>
          <w:bCs/>
          <w:sz w:val="28"/>
          <w:szCs w:val="28"/>
          <w:lang w:val="en-US"/>
        </w:rPr>
        <w:t>32</w:t>
      </w:r>
      <w:r w:rsidR="00615F16">
        <w:rPr>
          <w:sz w:val="28"/>
          <w:szCs w:val="28"/>
          <w:lang w:val="en-US"/>
        </w:rPr>
        <w:t xml:space="preserve"> (</w:t>
      </w:r>
      <w:r w:rsidR="00615F16" w:rsidRPr="00842F7A">
        <w:rPr>
          <w:sz w:val="28"/>
          <w:szCs w:val="28"/>
          <w:u w:val="single"/>
          <w:lang w:val="en-US"/>
        </w:rPr>
        <w:t>except</w:t>
      </w:r>
      <w:r w:rsidR="00842F7A">
        <w:rPr>
          <w:sz w:val="28"/>
          <w:szCs w:val="28"/>
          <w:lang w:val="en-US"/>
        </w:rPr>
        <w:t>:</w:t>
      </w:r>
      <w:r w:rsidR="00615F16">
        <w:rPr>
          <w:sz w:val="28"/>
          <w:szCs w:val="28"/>
          <w:lang w:val="en-US"/>
        </w:rPr>
        <w:t xml:space="preserve"> example in 32.10)</w:t>
      </w:r>
    </w:p>
    <w:p w:rsidR="00195CBB" w:rsidRDefault="00195CBB" w:rsidP="00195CBB">
      <w:pPr>
        <w:rPr>
          <w:sz w:val="28"/>
          <w:szCs w:val="28"/>
          <w:lang w:val="en-US"/>
        </w:rPr>
      </w:pPr>
      <w:r w:rsidRPr="00195CBB">
        <w:rPr>
          <w:sz w:val="28"/>
          <w:szCs w:val="28"/>
          <w:lang w:val="en-US"/>
        </w:rPr>
        <w:t xml:space="preserve">V: </w:t>
      </w:r>
      <w:r w:rsidR="00615F16">
        <w:rPr>
          <w:sz w:val="28"/>
          <w:szCs w:val="28"/>
          <w:lang w:val="en-US"/>
        </w:rPr>
        <w:t>E</w:t>
      </w:r>
      <w:r w:rsidRPr="00195CBB">
        <w:rPr>
          <w:sz w:val="28"/>
          <w:szCs w:val="28"/>
          <w:lang w:val="en-US"/>
        </w:rPr>
        <w:t>xternalities, public goods</w:t>
      </w:r>
      <w:r w:rsidR="00615F16">
        <w:rPr>
          <w:sz w:val="28"/>
          <w:szCs w:val="28"/>
          <w:lang w:val="en-US"/>
        </w:rPr>
        <w:t xml:space="preserve">. Varian chapters </w:t>
      </w:r>
      <w:r w:rsidR="00615F16" w:rsidRPr="00842F7A">
        <w:rPr>
          <w:b/>
          <w:bCs/>
          <w:sz w:val="28"/>
          <w:szCs w:val="28"/>
          <w:lang w:val="en-US"/>
        </w:rPr>
        <w:t>35, 37</w:t>
      </w:r>
      <w:r w:rsidR="00615F16">
        <w:rPr>
          <w:sz w:val="28"/>
          <w:szCs w:val="28"/>
          <w:lang w:val="en-US"/>
        </w:rPr>
        <w:t>(</w:t>
      </w:r>
      <w:r w:rsidR="00615F16" w:rsidRPr="00842F7A">
        <w:rPr>
          <w:sz w:val="28"/>
          <w:szCs w:val="28"/>
          <w:u w:val="single"/>
          <w:lang w:val="en-US"/>
        </w:rPr>
        <w:t>except</w:t>
      </w:r>
      <w:r w:rsidR="00615F16">
        <w:rPr>
          <w:sz w:val="28"/>
          <w:szCs w:val="28"/>
          <w:lang w:val="en-US"/>
        </w:rPr>
        <w:t xml:space="preserve"> 37.8, 37.9, 37.10)</w:t>
      </w:r>
      <w:r w:rsidR="002D4012">
        <w:rPr>
          <w:sz w:val="28"/>
          <w:szCs w:val="28"/>
          <w:lang w:val="en-US"/>
        </w:rPr>
        <w:t>.</w:t>
      </w:r>
    </w:p>
    <w:p w:rsidR="000E6485" w:rsidRPr="000E6485" w:rsidRDefault="000E6485" w:rsidP="00195CBB">
      <w:pPr>
        <w:rPr>
          <w:b/>
          <w:bCs/>
          <w:sz w:val="28"/>
          <w:szCs w:val="28"/>
          <w:lang w:val="en-US"/>
        </w:rPr>
      </w:pPr>
      <w:r w:rsidRPr="000E6485">
        <w:rPr>
          <w:b/>
          <w:bCs/>
          <w:sz w:val="28"/>
          <w:szCs w:val="28"/>
          <w:lang w:val="en-US"/>
        </w:rPr>
        <w:t>Mid-ter</w:t>
      </w:r>
      <w:r>
        <w:rPr>
          <w:b/>
          <w:bCs/>
          <w:sz w:val="28"/>
          <w:szCs w:val="28"/>
          <w:lang w:val="en-US"/>
        </w:rPr>
        <w:t>m</w:t>
      </w:r>
      <w:r w:rsidRPr="000E6485">
        <w:rPr>
          <w:b/>
          <w:bCs/>
          <w:sz w:val="28"/>
          <w:szCs w:val="28"/>
          <w:lang w:val="en-US"/>
        </w:rPr>
        <w:t xml:space="preserve"> examination</w:t>
      </w:r>
      <w:r w:rsidR="00861073">
        <w:rPr>
          <w:b/>
          <w:bCs/>
          <w:sz w:val="28"/>
          <w:szCs w:val="28"/>
          <w:lang w:val="en-US"/>
        </w:rPr>
        <w:t>: November 6</w:t>
      </w:r>
      <w:r w:rsidR="005537D4">
        <w:rPr>
          <w:b/>
          <w:bCs/>
          <w:sz w:val="28"/>
          <w:szCs w:val="28"/>
          <w:lang w:val="en-US"/>
        </w:rPr>
        <w:t>, 2018</w:t>
      </w:r>
      <w:r w:rsidR="00861073">
        <w:rPr>
          <w:b/>
          <w:bCs/>
          <w:sz w:val="28"/>
          <w:szCs w:val="28"/>
          <w:lang w:val="en-US"/>
        </w:rPr>
        <w:t>, h. 10 and h. 11</w:t>
      </w:r>
    </w:p>
    <w:p w:rsidR="00195CBB" w:rsidRPr="00195CBB" w:rsidRDefault="00195CBB" w:rsidP="00195CBB">
      <w:pPr>
        <w:rPr>
          <w:sz w:val="28"/>
          <w:szCs w:val="28"/>
          <w:lang w:val="en-US"/>
        </w:rPr>
      </w:pPr>
      <w:r w:rsidRPr="00195CBB">
        <w:rPr>
          <w:sz w:val="28"/>
          <w:szCs w:val="28"/>
          <w:lang w:val="en-US"/>
        </w:rPr>
        <w:t>VI: Choice under risk. Diversification, risk sp</w:t>
      </w:r>
      <w:r>
        <w:rPr>
          <w:sz w:val="28"/>
          <w:szCs w:val="28"/>
          <w:lang w:val="en-US"/>
        </w:rPr>
        <w:t>r</w:t>
      </w:r>
      <w:r w:rsidRPr="00195CBB">
        <w:rPr>
          <w:sz w:val="28"/>
          <w:szCs w:val="28"/>
          <w:lang w:val="en-US"/>
        </w:rPr>
        <w:t>eading, and risk sharing. Insurance.</w:t>
      </w:r>
      <w:r w:rsidR="00615F16">
        <w:rPr>
          <w:sz w:val="28"/>
          <w:szCs w:val="28"/>
          <w:lang w:val="en-US"/>
        </w:rPr>
        <w:t xml:space="preserve"> Varian chapter </w:t>
      </w:r>
      <w:r w:rsidR="00615F16" w:rsidRPr="00842F7A">
        <w:rPr>
          <w:b/>
          <w:bCs/>
          <w:sz w:val="28"/>
          <w:szCs w:val="28"/>
          <w:lang w:val="en-US"/>
        </w:rPr>
        <w:t>12</w:t>
      </w:r>
      <w:r w:rsidR="00861073">
        <w:rPr>
          <w:sz w:val="28"/>
          <w:szCs w:val="28"/>
          <w:lang w:val="en-US"/>
        </w:rPr>
        <w:t xml:space="preserve"> and supplementary notes</w:t>
      </w:r>
    </w:p>
    <w:p w:rsidR="00195CBB" w:rsidRPr="00195CBB" w:rsidRDefault="00195CBB" w:rsidP="00195CBB">
      <w:pPr>
        <w:rPr>
          <w:sz w:val="28"/>
          <w:szCs w:val="28"/>
          <w:lang w:val="en-US"/>
        </w:rPr>
      </w:pPr>
      <w:r w:rsidRPr="00195CBB">
        <w:rPr>
          <w:sz w:val="28"/>
          <w:szCs w:val="28"/>
          <w:lang w:val="en-US"/>
        </w:rPr>
        <w:t>VII: Technology, firm choice and industry supply in competitive environments</w:t>
      </w:r>
      <w:r w:rsidR="002D4012">
        <w:rPr>
          <w:sz w:val="28"/>
          <w:szCs w:val="28"/>
          <w:lang w:val="en-US"/>
        </w:rPr>
        <w:t xml:space="preserve">. Varian chapters </w:t>
      </w:r>
      <w:r w:rsidR="002D4012" w:rsidRPr="00842F7A">
        <w:rPr>
          <w:b/>
          <w:bCs/>
          <w:sz w:val="28"/>
          <w:szCs w:val="28"/>
          <w:lang w:val="en-US"/>
        </w:rPr>
        <w:t>19, 20</w:t>
      </w:r>
      <w:r w:rsidR="002D4012">
        <w:rPr>
          <w:sz w:val="28"/>
          <w:szCs w:val="28"/>
          <w:lang w:val="en-US"/>
        </w:rPr>
        <w:t xml:space="preserve"> (except 20.11), </w:t>
      </w:r>
      <w:r w:rsidR="002D4012" w:rsidRPr="00842F7A">
        <w:rPr>
          <w:b/>
          <w:bCs/>
          <w:sz w:val="28"/>
          <w:szCs w:val="28"/>
          <w:lang w:val="en-US"/>
        </w:rPr>
        <w:t>21,</w:t>
      </w:r>
      <w:r w:rsidR="008B69AE" w:rsidRPr="00842F7A">
        <w:rPr>
          <w:b/>
          <w:bCs/>
          <w:sz w:val="28"/>
          <w:szCs w:val="28"/>
          <w:lang w:val="en-US"/>
        </w:rPr>
        <w:t xml:space="preserve"> 22</w:t>
      </w:r>
      <w:r w:rsidR="008B69AE">
        <w:rPr>
          <w:sz w:val="28"/>
          <w:szCs w:val="28"/>
          <w:lang w:val="en-US"/>
        </w:rPr>
        <w:t xml:space="preserve"> (except 22.4), </w:t>
      </w:r>
      <w:r w:rsidR="008B69AE" w:rsidRPr="00842F7A">
        <w:rPr>
          <w:b/>
          <w:bCs/>
          <w:sz w:val="28"/>
          <w:szCs w:val="28"/>
          <w:lang w:val="en-US"/>
        </w:rPr>
        <w:t xml:space="preserve">23, </w:t>
      </w:r>
      <w:r w:rsidR="00842F7A" w:rsidRPr="00842F7A">
        <w:rPr>
          <w:b/>
          <w:bCs/>
          <w:sz w:val="28"/>
          <w:szCs w:val="28"/>
          <w:lang w:val="en-US"/>
        </w:rPr>
        <w:t>24</w:t>
      </w:r>
      <w:r w:rsidR="00842F7A">
        <w:rPr>
          <w:sz w:val="28"/>
          <w:szCs w:val="28"/>
          <w:lang w:val="en-US"/>
        </w:rPr>
        <w:t xml:space="preserve"> (</w:t>
      </w:r>
      <w:r w:rsidR="00842F7A" w:rsidRPr="00842F7A">
        <w:rPr>
          <w:sz w:val="28"/>
          <w:szCs w:val="28"/>
          <w:u w:val="single"/>
          <w:lang w:val="en-US"/>
        </w:rPr>
        <w:t>except</w:t>
      </w:r>
      <w:r w:rsidR="00842F7A">
        <w:rPr>
          <w:sz w:val="28"/>
          <w:szCs w:val="28"/>
          <w:lang w:val="en-US"/>
        </w:rPr>
        <w:t>: example in 24.4, example in 24.6, 24.7, 24.8, 24.9, 24.10, 24.11)</w:t>
      </w:r>
    </w:p>
    <w:p w:rsidR="00195CBB" w:rsidRPr="00E4506D" w:rsidRDefault="00195CBB" w:rsidP="00195CBB">
      <w:pPr>
        <w:rPr>
          <w:sz w:val="28"/>
          <w:szCs w:val="28"/>
          <w:lang w:val="en-US"/>
        </w:rPr>
      </w:pPr>
      <w:r w:rsidRPr="00195CBB">
        <w:rPr>
          <w:sz w:val="28"/>
          <w:szCs w:val="28"/>
          <w:lang w:val="en-US"/>
        </w:rPr>
        <w:t>VIII: Non-competitive markets</w:t>
      </w:r>
      <w:r w:rsidR="00842F7A">
        <w:rPr>
          <w:sz w:val="28"/>
          <w:szCs w:val="28"/>
          <w:lang w:val="en-US"/>
        </w:rPr>
        <w:t xml:space="preserve">. Varian chapters </w:t>
      </w:r>
      <w:r w:rsidR="00842F7A" w:rsidRPr="00E4506D">
        <w:rPr>
          <w:b/>
          <w:bCs/>
          <w:sz w:val="28"/>
          <w:szCs w:val="28"/>
          <w:lang w:val="en-US"/>
        </w:rPr>
        <w:t>25</w:t>
      </w:r>
      <w:r w:rsidR="00842F7A">
        <w:rPr>
          <w:sz w:val="28"/>
          <w:szCs w:val="28"/>
          <w:lang w:val="en-US"/>
        </w:rPr>
        <w:t xml:space="preserve"> (</w:t>
      </w:r>
      <w:r w:rsidR="00842F7A" w:rsidRPr="00E4506D">
        <w:rPr>
          <w:sz w:val="28"/>
          <w:szCs w:val="28"/>
          <w:u w:val="single"/>
          <w:lang w:val="en-US"/>
        </w:rPr>
        <w:t>except</w:t>
      </w:r>
      <w:r w:rsidR="00842F7A">
        <w:rPr>
          <w:sz w:val="28"/>
          <w:szCs w:val="28"/>
          <w:lang w:val="en-US"/>
        </w:rPr>
        <w:t xml:space="preserve"> 25.6, 25.7)</w:t>
      </w:r>
      <w:r w:rsidR="00E4506D">
        <w:rPr>
          <w:sz w:val="28"/>
          <w:szCs w:val="28"/>
          <w:lang w:val="en-US"/>
        </w:rPr>
        <w:t xml:space="preserve">, </w:t>
      </w:r>
      <w:r w:rsidR="00E4506D" w:rsidRPr="00E4506D">
        <w:rPr>
          <w:b/>
          <w:bCs/>
          <w:sz w:val="28"/>
          <w:szCs w:val="28"/>
          <w:lang w:val="en-US"/>
        </w:rPr>
        <w:t>26</w:t>
      </w:r>
      <w:r w:rsidR="00E4506D">
        <w:rPr>
          <w:sz w:val="28"/>
          <w:szCs w:val="28"/>
          <w:lang w:val="en-US"/>
        </w:rPr>
        <w:t xml:space="preserve"> (</w:t>
      </w:r>
      <w:r w:rsidR="00E4506D" w:rsidRPr="00E4506D">
        <w:rPr>
          <w:sz w:val="28"/>
          <w:szCs w:val="28"/>
          <w:u w:val="single"/>
          <w:lang w:val="en-US"/>
        </w:rPr>
        <w:t>only</w:t>
      </w:r>
      <w:r w:rsidR="00E4506D">
        <w:rPr>
          <w:sz w:val="28"/>
          <w:szCs w:val="28"/>
          <w:lang w:val="en-US"/>
        </w:rPr>
        <w:t xml:space="preserve"> 26.7), </w:t>
      </w:r>
      <w:r w:rsidR="00E4506D" w:rsidRPr="00E4506D">
        <w:rPr>
          <w:b/>
          <w:bCs/>
          <w:sz w:val="28"/>
          <w:szCs w:val="28"/>
          <w:lang w:val="en-US"/>
        </w:rPr>
        <w:t>28</w:t>
      </w:r>
      <w:r w:rsidR="00E4506D">
        <w:rPr>
          <w:sz w:val="28"/>
          <w:szCs w:val="28"/>
          <w:lang w:val="en-US"/>
        </w:rPr>
        <w:t xml:space="preserve"> (</w:t>
      </w:r>
      <w:r w:rsidR="00E4506D" w:rsidRPr="00E4506D">
        <w:rPr>
          <w:sz w:val="28"/>
          <w:szCs w:val="28"/>
          <w:u w:val="single"/>
          <w:lang w:val="en-US"/>
        </w:rPr>
        <w:t>except</w:t>
      </w:r>
      <w:r w:rsidR="00E4506D">
        <w:rPr>
          <w:sz w:val="28"/>
          <w:szCs w:val="28"/>
          <w:lang w:val="en-US"/>
        </w:rPr>
        <w:t xml:space="preserve"> 28.3, 28.4)</w:t>
      </w:r>
    </w:p>
    <w:p w:rsidR="00195CBB" w:rsidRPr="00C3130A" w:rsidRDefault="00733E44" w:rsidP="00195CB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195CBB" w:rsidRPr="00C3130A">
        <w:rPr>
          <w:sz w:val="28"/>
          <w:szCs w:val="28"/>
          <w:lang w:val="en-US"/>
        </w:rPr>
        <w:t>X: Asymmetric information.</w:t>
      </w:r>
      <w:r w:rsidR="00F85880">
        <w:rPr>
          <w:sz w:val="28"/>
          <w:szCs w:val="28"/>
          <w:lang w:val="en-US"/>
        </w:rPr>
        <w:t xml:space="preserve"> Varian chapter</w:t>
      </w:r>
      <w:r w:rsidR="002F5FDD">
        <w:rPr>
          <w:sz w:val="28"/>
          <w:szCs w:val="28"/>
          <w:lang w:val="en-US"/>
        </w:rPr>
        <w:t xml:space="preserve"> </w:t>
      </w:r>
      <w:r w:rsidR="002F5FDD" w:rsidRPr="002F5FDD">
        <w:rPr>
          <w:b/>
          <w:bCs/>
          <w:sz w:val="28"/>
          <w:szCs w:val="28"/>
          <w:lang w:val="en-US"/>
        </w:rPr>
        <w:t>38</w:t>
      </w:r>
      <w:r w:rsidR="00861073">
        <w:rPr>
          <w:sz w:val="28"/>
          <w:szCs w:val="28"/>
          <w:lang w:val="en-US"/>
        </w:rPr>
        <w:t xml:space="preserve"> and supplementary notes</w:t>
      </w:r>
    </w:p>
    <w:p w:rsidR="000E6485" w:rsidRPr="000E6485" w:rsidRDefault="000E6485" w:rsidP="00985F6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</w:t>
      </w:r>
      <w:r w:rsidRPr="000E6485">
        <w:rPr>
          <w:b/>
          <w:bCs/>
          <w:sz w:val="28"/>
          <w:szCs w:val="28"/>
          <w:lang w:val="en-US"/>
        </w:rPr>
        <w:t>d-ter</w:t>
      </w:r>
      <w:r>
        <w:rPr>
          <w:b/>
          <w:bCs/>
          <w:sz w:val="28"/>
          <w:szCs w:val="28"/>
          <w:lang w:val="en-US"/>
        </w:rPr>
        <w:t>m</w:t>
      </w:r>
      <w:r w:rsidRPr="000E6485">
        <w:rPr>
          <w:b/>
          <w:bCs/>
          <w:sz w:val="28"/>
          <w:szCs w:val="28"/>
          <w:lang w:val="en-US"/>
        </w:rPr>
        <w:t xml:space="preserve"> examination</w:t>
      </w:r>
      <w:r w:rsidR="005E2F8E">
        <w:rPr>
          <w:b/>
          <w:bCs/>
          <w:sz w:val="28"/>
          <w:szCs w:val="28"/>
          <w:lang w:val="en-US"/>
        </w:rPr>
        <w:t>: date will be agreed with students</w:t>
      </w:r>
      <w:bookmarkStart w:id="0" w:name="_GoBack"/>
      <w:bookmarkEnd w:id="0"/>
    </w:p>
    <w:p w:rsidR="00195CBB" w:rsidRPr="00EC5813" w:rsidRDefault="00195CBB" w:rsidP="00195CBB">
      <w:pPr>
        <w:jc w:val="both"/>
        <w:rPr>
          <w:sz w:val="28"/>
          <w:szCs w:val="28"/>
          <w:lang w:val="en-GB"/>
        </w:rPr>
      </w:pPr>
      <w:r w:rsidRPr="00195CBB">
        <w:rPr>
          <w:sz w:val="28"/>
          <w:szCs w:val="28"/>
          <w:lang w:val="en-US"/>
        </w:rPr>
        <w:t xml:space="preserve">Textbook: H. R. Varian (2014), </w:t>
      </w:r>
      <w:r w:rsidRPr="00195CBB">
        <w:rPr>
          <w:i/>
          <w:iCs/>
          <w:sz w:val="28"/>
          <w:szCs w:val="28"/>
          <w:lang w:val="en-US"/>
        </w:rPr>
        <w:t>Intermediate Microeconomics</w:t>
      </w:r>
      <w:r w:rsidRPr="00195CBB">
        <w:rPr>
          <w:sz w:val="28"/>
          <w:szCs w:val="28"/>
          <w:lang w:val="en-US"/>
        </w:rPr>
        <w:t xml:space="preserve">, ninth edition. </w:t>
      </w:r>
      <w:r w:rsidRPr="00EC5813">
        <w:rPr>
          <w:sz w:val="28"/>
          <w:szCs w:val="28"/>
          <w:lang w:val="en-GB"/>
        </w:rPr>
        <w:t>W. W. Norton&amp;Company, New York</w:t>
      </w:r>
    </w:p>
    <w:p w:rsidR="00EC5813" w:rsidRPr="00F92883" w:rsidRDefault="00EC5813" w:rsidP="00195CBB">
      <w:pPr>
        <w:jc w:val="both"/>
        <w:rPr>
          <w:b/>
          <w:sz w:val="28"/>
          <w:szCs w:val="28"/>
          <w:lang w:val="en-GB"/>
        </w:rPr>
      </w:pPr>
      <w:r w:rsidRPr="00F92883">
        <w:rPr>
          <w:b/>
          <w:sz w:val="28"/>
          <w:szCs w:val="28"/>
          <w:lang w:val="en-GB"/>
        </w:rPr>
        <w:t>Supplementary material, exercises and samples of written-examination tests are available at the lecturer’s home page:</w:t>
      </w:r>
      <w:r w:rsidR="00F92883" w:rsidRPr="00F92883">
        <w:rPr>
          <w:b/>
          <w:sz w:val="28"/>
          <w:szCs w:val="28"/>
          <w:lang w:val="en-GB"/>
        </w:rPr>
        <w:t xml:space="preserve"> http://docenti</w:t>
      </w:r>
      <w:r w:rsidR="00861073">
        <w:rPr>
          <w:b/>
          <w:sz w:val="28"/>
          <w:szCs w:val="28"/>
          <w:lang w:val="en-GB"/>
        </w:rPr>
        <w:t>-deps</w:t>
      </w:r>
      <w:r w:rsidR="00F92883" w:rsidRPr="00F92883">
        <w:rPr>
          <w:b/>
          <w:sz w:val="28"/>
          <w:szCs w:val="28"/>
          <w:lang w:val="en-GB"/>
        </w:rPr>
        <w:t>.unisi.it/maurocaminati/</w:t>
      </w:r>
    </w:p>
    <w:sectPr w:rsidR="00EC5813" w:rsidRPr="00F92883" w:rsidSect="00980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89" w:rsidRDefault="000E7889" w:rsidP="00C3130A">
      <w:pPr>
        <w:spacing w:after="0" w:line="240" w:lineRule="auto"/>
      </w:pPr>
      <w:r>
        <w:separator/>
      </w:r>
    </w:p>
  </w:endnote>
  <w:endnote w:type="continuationSeparator" w:id="0">
    <w:p w:rsidR="000E7889" w:rsidRDefault="000E7889" w:rsidP="00C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89" w:rsidRDefault="000E7889" w:rsidP="00C3130A">
      <w:pPr>
        <w:spacing w:after="0" w:line="240" w:lineRule="auto"/>
      </w:pPr>
      <w:r>
        <w:separator/>
      </w:r>
    </w:p>
  </w:footnote>
  <w:footnote w:type="continuationSeparator" w:id="0">
    <w:p w:rsidR="000E7889" w:rsidRDefault="000E7889" w:rsidP="00C3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B"/>
    <w:rsid w:val="000E6485"/>
    <w:rsid w:val="000E7889"/>
    <w:rsid w:val="00195CBB"/>
    <w:rsid w:val="002D4012"/>
    <w:rsid w:val="002F5FDD"/>
    <w:rsid w:val="003C1D45"/>
    <w:rsid w:val="0047572E"/>
    <w:rsid w:val="005356D9"/>
    <w:rsid w:val="005537D4"/>
    <w:rsid w:val="00565B44"/>
    <w:rsid w:val="005E2F8E"/>
    <w:rsid w:val="00615F16"/>
    <w:rsid w:val="00705662"/>
    <w:rsid w:val="00733E44"/>
    <w:rsid w:val="00797334"/>
    <w:rsid w:val="00842F7A"/>
    <w:rsid w:val="00861073"/>
    <w:rsid w:val="008B69AE"/>
    <w:rsid w:val="009770E7"/>
    <w:rsid w:val="00980771"/>
    <w:rsid w:val="00985F66"/>
    <w:rsid w:val="00BE394F"/>
    <w:rsid w:val="00C3130A"/>
    <w:rsid w:val="00D70E94"/>
    <w:rsid w:val="00E0755C"/>
    <w:rsid w:val="00E4506D"/>
    <w:rsid w:val="00EC5813"/>
    <w:rsid w:val="00F85880"/>
    <w:rsid w:val="00F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09B42"/>
  <w15:docId w15:val="{BB618E5A-7197-4D22-8FCD-DADB5E20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31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130A"/>
  </w:style>
  <w:style w:type="paragraph" w:styleId="Pidipagina">
    <w:name w:val="footer"/>
    <w:basedOn w:val="Normale"/>
    <w:link w:val="PidipaginaCarattere"/>
    <w:uiPriority w:val="99"/>
    <w:semiHidden/>
    <w:unhideWhenUsed/>
    <w:rsid w:val="00C31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Mauro Caminati</cp:lastModifiedBy>
  <cp:revision>4</cp:revision>
  <cp:lastPrinted>2019-09-24T09:05:00Z</cp:lastPrinted>
  <dcterms:created xsi:type="dcterms:W3CDTF">2019-09-24T09:03:00Z</dcterms:created>
  <dcterms:modified xsi:type="dcterms:W3CDTF">2019-09-24T09:05:00Z</dcterms:modified>
</cp:coreProperties>
</file>