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CC1B" w14:textId="77777777" w:rsidR="004A083F" w:rsidRDefault="004A083F"/>
    <w:p w14:paraId="2B3C1308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2A7E9ED4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F0F9" w14:textId="0341011F"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640E1B" wp14:editId="537DE099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482C6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ome:_____________________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3A39D32D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CBE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 w:rsidR="00EB537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1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 w:rsidR="00EB537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7DD35CD7" w14:textId="716ADCBF" w:rsidR="00D50D6A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prima </w:t>
            </w:r>
            <w:r w:rsidR="00957910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simulazione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seconda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  <w:r w:rsidR="00182D13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parte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2BA37723" w14:textId="77777777" w:rsidR="007E2E92" w:rsidRDefault="007E2E92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</w:p>
          <w:p w14:paraId="309DA2E3" w14:textId="77777777"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14:paraId="56A005FA" w14:textId="77777777"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14:paraId="5412354A" w14:textId="77777777" w:rsidR="008D04A3" w:rsidRPr="00510995" w:rsidRDefault="008D04A3" w:rsidP="008D04A3">
      <w:pPr>
        <w:rPr>
          <w:b/>
          <w:lang w:val="it-IT"/>
        </w:rPr>
      </w:pPr>
    </w:p>
    <w:p w14:paraId="5993402F" w14:textId="77777777"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14:paraId="01121EEC" w14:textId="77777777" w:rsidR="000804D9" w:rsidRDefault="0034043B" w:rsidP="0034043B">
      <w:pPr>
        <w:jc w:val="both"/>
        <w:rPr>
          <w:rFonts w:ascii="Book Antiqua" w:hAnsi="Book Antiqua"/>
          <w:lang w:val="it-IT"/>
        </w:rPr>
      </w:pPr>
      <w:r w:rsidRPr="0034043B">
        <w:rPr>
          <w:rFonts w:ascii="Book Antiqua" w:hAnsi="Book Antiqua"/>
          <w:lang w:val="it-IT"/>
        </w:rPr>
        <w:t>Consi</w:t>
      </w:r>
      <w:r w:rsidR="00C308A0">
        <w:rPr>
          <w:rFonts w:ascii="Book Antiqua" w:hAnsi="Book Antiqua"/>
          <w:lang w:val="it-IT"/>
        </w:rPr>
        <w:t>derate 4 individui.</w:t>
      </w:r>
      <w:r w:rsidRPr="0034043B">
        <w:rPr>
          <w:rFonts w:ascii="Book Antiqua" w:hAnsi="Book Antiqua"/>
          <w:lang w:val="it-IT"/>
        </w:rPr>
        <w:t xml:space="preserve">. </w:t>
      </w:r>
      <w:r>
        <w:rPr>
          <w:rFonts w:ascii="Book Antiqua" w:hAnsi="Book Antiqua"/>
          <w:lang w:val="it-IT"/>
        </w:rPr>
        <w:t xml:space="preserve">L’individuo </w:t>
      </w:r>
      <m:oMath>
        <m:r>
          <w:rPr>
            <w:rFonts w:ascii="Cambria Math" w:hAnsi="Cambria Math"/>
            <w:lang w:val="it-IT"/>
          </w:rPr>
          <m:t>1</m:t>
        </m:r>
      </m:oMath>
      <w:r>
        <w:rPr>
          <w:rFonts w:ascii="Book Antiqua" w:hAnsi="Book Antiqua"/>
          <w:lang w:val="it-IT"/>
        </w:rPr>
        <w:t xml:space="preserve"> ha </w:t>
      </w:r>
      <m:oMath>
        <m:r>
          <w:rPr>
            <w:rFonts w:ascii="Cambria Math" w:hAnsi="Cambria Math"/>
            <w:lang w:val="it-IT"/>
          </w:rPr>
          <m:t>2</m:t>
        </m:r>
      </m:oMath>
      <w:r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destre</w:t>
      </w:r>
      <w:r w:rsidR="00A54E49">
        <w:rPr>
          <w:rFonts w:ascii="Book Antiqua" w:hAnsi="Book Antiqua"/>
          <w:lang w:val="it-IT"/>
        </w:rPr>
        <w:t>, l’individuo 2 ha 3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sinistre</w:t>
      </w:r>
      <w:r w:rsidR="00C308A0">
        <w:rPr>
          <w:rFonts w:ascii="Book Antiqua" w:hAnsi="Book Antiqua"/>
          <w:lang w:val="it-IT"/>
        </w:rPr>
        <w:t>, mentre gli individui 3 e 4 hanno, ciascuno, un</w:t>
      </w:r>
      <w:r w:rsidR="003E478F">
        <w:rPr>
          <w:rFonts w:ascii="Book Antiqua" w:hAnsi="Book Antiqua"/>
          <w:lang w:val="it-IT"/>
        </w:rPr>
        <w:t>a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scarpa destra ed una sinistra</w:t>
      </w:r>
      <w:r w:rsidR="000804D9">
        <w:rPr>
          <w:rFonts w:ascii="Book Antiqua" w:hAnsi="Book Antiqua"/>
          <w:lang w:val="it-IT"/>
        </w:rPr>
        <w:t>. Se il payoff di una coalizione e è dato dal numero di paia di scarpe che si possono formare</w:t>
      </w:r>
    </w:p>
    <w:p w14:paraId="2F390107" w14:textId="77777777" w:rsidR="0034043B" w:rsidRPr="00A54E49" w:rsidRDefault="00A54E49" w:rsidP="00A54E49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i)</w:t>
      </w:r>
      <w:r w:rsidR="0034043B" w:rsidRPr="00A54E49">
        <w:rPr>
          <w:rFonts w:ascii="Book Antiqua" w:hAnsi="Book Antiqua"/>
          <w:lang w:val="it-IT"/>
        </w:rPr>
        <w:t xml:space="preserve">Ricavare il Core ed il Valore di </w:t>
      </w:r>
      <w:proofErr w:type="spellStart"/>
      <w:r w:rsidR="0034043B" w:rsidRPr="00A54E49">
        <w:rPr>
          <w:rFonts w:ascii="Book Antiqua" w:hAnsi="Book Antiqua"/>
          <w:lang w:val="it-IT"/>
        </w:rPr>
        <w:t>Shapley</w:t>
      </w:r>
      <w:proofErr w:type="spellEnd"/>
      <w:r w:rsidR="00C308A0" w:rsidRPr="00A54E49">
        <w:rPr>
          <w:rFonts w:ascii="Book Antiqua" w:hAnsi="Book Antiqua"/>
          <w:lang w:val="it-IT"/>
        </w:rPr>
        <w:t xml:space="preserve"> del gioco. </w:t>
      </w:r>
      <w:r w:rsidR="0034043B" w:rsidRPr="00A54E49">
        <w:rPr>
          <w:rFonts w:ascii="Book Antiqua" w:hAnsi="Book Antiqua"/>
          <w:lang w:val="it-IT"/>
        </w:rPr>
        <w:t xml:space="preserve"> </w:t>
      </w:r>
    </w:p>
    <w:p w14:paraId="38E93359" w14:textId="77777777" w:rsidR="00C308A0" w:rsidRDefault="00C308A0" w:rsidP="00C308A0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ii) Ricavare inoltre </w:t>
      </w:r>
      <w:r w:rsidRPr="0034043B">
        <w:rPr>
          <w:rFonts w:ascii="Book Antiqua" w:hAnsi="Book Antiqua"/>
          <w:lang w:val="it-IT"/>
        </w:rPr>
        <w:t xml:space="preserve">Core ed il Valore di </w:t>
      </w:r>
      <w:proofErr w:type="spellStart"/>
      <w:r w:rsidRPr="0034043B">
        <w:rPr>
          <w:rFonts w:ascii="Book Antiqua" w:hAnsi="Book Antiqua"/>
          <w:lang w:val="it-IT"/>
        </w:rPr>
        <w:t>Shapley</w:t>
      </w:r>
      <w:proofErr w:type="spellEnd"/>
      <w:r>
        <w:rPr>
          <w:rFonts w:ascii="Book Antiqua" w:hAnsi="Book Antiqua"/>
          <w:lang w:val="it-IT"/>
        </w:rPr>
        <w:t xml:space="preserve"> del gioco in cui</w:t>
      </w:r>
      <w:r w:rsidR="00A54E49">
        <w:rPr>
          <w:rFonts w:ascii="Book Antiqua" w:hAnsi="Book Antiqua"/>
          <w:lang w:val="it-IT"/>
        </w:rPr>
        <w:t xml:space="preserve"> ora l’individuo 1 ha 3</w:t>
      </w:r>
      <w:r w:rsidR="000804D9">
        <w:rPr>
          <w:rFonts w:ascii="Book Antiqua" w:hAnsi="Book Antiqua"/>
          <w:lang w:val="it-IT"/>
        </w:rPr>
        <w:t xml:space="preserve"> scarpe destre</w:t>
      </w:r>
      <w:r w:rsidR="00E45C83">
        <w:rPr>
          <w:rFonts w:ascii="Book Antiqua" w:hAnsi="Book Antiqua"/>
          <w:lang w:val="it-IT"/>
        </w:rPr>
        <w:t xml:space="preserve">, mentre gli altri </w:t>
      </w:r>
      <w:r w:rsidR="000804D9">
        <w:rPr>
          <w:rFonts w:ascii="Book Antiqua" w:hAnsi="Book Antiqua"/>
          <w:lang w:val="it-IT"/>
        </w:rPr>
        <w:t xml:space="preserve">individui </w:t>
      </w:r>
      <w:r w:rsidR="00E45C83">
        <w:rPr>
          <w:rFonts w:ascii="Book Antiqua" w:hAnsi="Book Antiqua"/>
          <w:lang w:val="it-IT"/>
        </w:rPr>
        <w:t>c</w:t>
      </w:r>
      <w:r>
        <w:rPr>
          <w:rFonts w:ascii="Book Antiqua" w:hAnsi="Book Antiqua"/>
          <w:lang w:val="it-IT"/>
        </w:rPr>
        <w:t>ome in (i)</w:t>
      </w:r>
      <w:r w:rsidRPr="0034043B">
        <w:rPr>
          <w:rFonts w:ascii="Book Antiqua" w:hAnsi="Book Antiqua"/>
          <w:lang w:val="it-IT"/>
        </w:rPr>
        <w:t xml:space="preserve"> </w:t>
      </w:r>
    </w:p>
    <w:p w14:paraId="6563BF73" w14:textId="77777777" w:rsidR="00C308A0" w:rsidRPr="0034043B" w:rsidRDefault="00C308A0" w:rsidP="0034043B">
      <w:pPr>
        <w:jc w:val="both"/>
        <w:rPr>
          <w:rFonts w:ascii="Book Antiqua" w:hAnsi="Book Antiqua"/>
          <w:lang w:val="it-IT"/>
        </w:rPr>
      </w:pPr>
    </w:p>
    <w:p w14:paraId="3EB48654" w14:textId="77777777" w:rsidR="004A083F" w:rsidRDefault="004A083F" w:rsidP="008D04A3">
      <w:pPr>
        <w:jc w:val="both"/>
        <w:rPr>
          <w:b/>
          <w:bCs/>
          <w:lang w:val="it-IT" w:eastAsia="en-US"/>
        </w:rPr>
      </w:pPr>
    </w:p>
    <w:p w14:paraId="2E921F68" w14:textId="77777777" w:rsidR="004A083F" w:rsidRDefault="004A083F" w:rsidP="008D04A3">
      <w:pPr>
        <w:jc w:val="both"/>
        <w:rPr>
          <w:b/>
          <w:bCs/>
          <w:lang w:val="it-IT" w:eastAsia="en-US"/>
        </w:rPr>
      </w:pPr>
    </w:p>
    <w:p w14:paraId="36CB98EC" w14:textId="77777777" w:rsidR="00A72A38" w:rsidRDefault="008D04A3" w:rsidP="00031F9E">
      <w:pPr>
        <w:spacing w:after="200" w:line="276" w:lineRule="auto"/>
        <w:ind w:left="360"/>
        <w:jc w:val="both"/>
        <w:rPr>
          <w:b/>
          <w:bCs/>
          <w:lang w:val="it-IT" w:eastAsia="en-US"/>
        </w:rPr>
      </w:pPr>
      <w:r w:rsidRPr="00A72A38">
        <w:rPr>
          <w:b/>
          <w:bCs/>
          <w:lang w:val="it-IT" w:eastAsia="en-US"/>
        </w:rPr>
        <w:t>2 (</w:t>
      </w:r>
      <w:r w:rsidR="004B7F07" w:rsidRPr="00A72A38">
        <w:rPr>
          <w:b/>
          <w:bCs/>
          <w:lang w:val="it-IT" w:eastAsia="en-US"/>
        </w:rPr>
        <w:t>8</w:t>
      </w:r>
      <w:r w:rsidRPr="00A72A38">
        <w:rPr>
          <w:b/>
          <w:bCs/>
          <w:lang w:val="it-IT" w:eastAsia="en-US"/>
        </w:rPr>
        <w:t xml:space="preserve"> punti).</w:t>
      </w:r>
      <w:r w:rsidR="004A083F" w:rsidRPr="00A72A38">
        <w:rPr>
          <w:b/>
          <w:bCs/>
          <w:lang w:val="it-IT" w:eastAsia="en-US"/>
        </w:rPr>
        <w:t xml:space="preserve"> </w:t>
      </w:r>
    </w:p>
    <w:p w14:paraId="3BB65BCB" w14:textId="77777777"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 w:rsidRPr="00031F9E">
        <w:rPr>
          <w:rFonts w:ascii="Book Antiqua" w:hAnsi="Book Antiqua"/>
          <w:lang w:val="it-IT"/>
        </w:rPr>
        <w:t>Considerate un gioco coopera</w:t>
      </w:r>
      <w:r w:rsidR="00C308A0">
        <w:rPr>
          <w:rFonts w:ascii="Book Antiqua" w:hAnsi="Book Antiqua"/>
          <w:lang w:val="it-IT"/>
        </w:rPr>
        <w:t>tivo con 4 giocatori e la seguente funzione caratteristica</w:t>
      </w:r>
      <w:r>
        <w:rPr>
          <w:rFonts w:ascii="Book Antiqua" w:hAnsi="Book Antiqua"/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 xml:space="preserve"> 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</m:oMath>
      <w:r>
        <w:rPr>
          <w:rFonts w:ascii="Book Antiqua" w:hAnsi="Book Antiqua"/>
          <w:lang w:val="it-IT"/>
        </w:rPr>
        <w:t xml:space="preserve">,  </w:t>
      </w:r>
      <w:r w:rsidR="00C308A0">
        <w:rPr>
          <w:rFonts w:ascii="Book Antiqua" w:hAnsi="Book Antiqua"/>
          <w:lang w:val="it-IT"/>
        </w:rPr>
        <w:t xml:space="preserve">dove </w:t>
      </w:r>
      <m:oMath>
        <m:r>
          <w:rPr>
            <w:rFonts w:ascii="Cambria Math" w:hAnsi="Cambria Math"/>
            <w:lang w:val="it-IT"/>
          </w:rPr>
          <m:t>|S|</m:t>
        </m:r>
      </m:oMath>
      <w:r w:rsidR="00C308A0">
        <w:rPr>
          <w:rFonts w:ascii="Book Antiqua" w:hAnsi="Book Antiqua"/>
          <w:lang w:val="it-IT"/>
        </w:rPr>
        <w:t xml:space="preserve"> è il numero dei giocatori nella coalizione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se il giocatore 1 è contenuto in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altrimenti </w:t>
      </w:r>
      <m:oMath>
        <m:r>
          <w:rPr>
            <w:rFonts w:ascii="Cambria Math" w:hAnsi="Cambria Math"/>
            <w:lang w:val="it-IT"/>
          </w:rPr>
          <m:t>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=0</m:t>
        </m:r>
      </m:oMath>
      <w:r w:rsidR="00C308A0">
        <w:rPr>
          <w:rFonts w:ascii="Book Antiqua" w:hAnsi="Book Antiqua"/>
          <w:lang w:val="it-IT"/>
        </w:rPr>
        <w:t xml:space="preserve"> </w:t>
      </w:r>
      <w:r w:rsidRPr="00031F9E">
        <w:rPr>
          <w:rFonts w:ascii="Book Antiqua" w:hAnsi="Book Antiqua"/>
          <w:lang w:val="it-IT"/>
        </w:rPr>
        <w:t xml:space="preserve">Ricavare il Core ed il Valore di </w:t>
      </w:r>
      <w:proofErr w:type="spellStart"/>
      <w:r w:rsidRPr="00031F9E">
        <w:rPr>
          <w:rFonts w:ascii="Book Antiqua" w:hAnsi="Book Antiqua"/>
          <w:lang w:val="it-IT"/>
        </w:rPr>
        <w:t>Shapley</w:t>
      </w:r>
      <w:proofErr w:type="spellEnd"/>
      <w:r w:rsidRPr="00031F9E">
        <w:rPr>
          <w:rFonts w:ascii="Book Antiqua" w:hAnsi="Book Antiqua"/>
          <w:lang w:val="it-IT"/>
        </w:rPr>
        <w:t xml:space="preserve"> del gioco. </w:t>
      </w:r>
    </w:p>
    <w:p w14:paraId="5DEC4E37" w14:textId="77777777" w:rsidR="00031F9E" w:rsidRPr="00BF1EA6" w:rsidRDefault="00031F9E" w:rsidP="00031F9E">
      <w:pPr>
        <w:jc w:val="both"/>
        <w:rPr>
          <w:rFonts w:ascii="Book Antiqua" w:hAnsi="Book Antiqua"/>
          <w:lang w:val="it-IT"/>
        </w:rPr>
      </w:pPr>
    </w:p>
    <w:p w14:paraId="4D817B28" w14:textId="77777777" w:rsidR="00031F9E" w:rsidRDefault="00031F9E" w:rsidP="00031F9E">
      <w:pPr>
        <w:spacing w:after="200" w:line="276" w:lineRule="auto"/>
        <w:ind w:left="360"/>
        <w:jc w:val="both"/>
        <w:rPr>
          <w:lang w:val="it-IT"/>
        </w:rPr>
      </w:pPr>
    </w:p>
    <w:p w14:paraId="7B5E8BF0" w14:textId="77777777" w:rsidR="00BA1AD1" w:rsidRDefault="008D04A3" w:rsidP="00BD42FC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 w:rsidR="00BA1AD1">
        <w:rPr>
          <w:b/>
          <w:lang w:val="it-IT"/>
        </w:rPr>
        <w:t>(</w:t>
      </w:r>
      <w:r w:rsidR="004B7F07">
        <w:rPr>
          <w:b/>
          <w:lang w:val="it-IT"/>
        </w:rPr>
        <w:t>7</w:t>
      </w:r>
      <w:r w:rsidRPr="00510995">
        <w:rPr>
          <w:b/>
          <w:lang w:val="it-IT"/>
        </w:rPr>
        <w:t xml:space="preserve"> punti)</w:t>
      </w:r>
    </w:p>
    <w:p w14:paraId="752B714B" w14:textId="77777777"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Considerate 6 giocatori che devono distribuirsi in 2 persone per ciascuna delle 3 camere disponibili. </w:t>
      </w:r>
      <w:r w:rsidRPr="00031F9E">
        <w:rPr>
          <w:rFonts w:ascii="Book Antiqua" w:hAnsi="Book Antiqua"/>
          <w:lang w:val="it-IT"/>
        </w:rPr>
        <w:t xml:space="preserve">Trovare gli accoppiamenti </w:t>
      </w:r>
      <w:r w:rsidR="00196870">
        <w:rPr>
          <w:rFonts w:ascii="Book Antiqua" w:hAnsi="Book Antiqua"/>
          <w:lang w:val="it-IT"/>
        </w:rPr>
        <w:t xml:space="preserve">stabili </w:t>
      </w:r>
      <w:r w:rsidRPr="00031F9E">
        <w:rPr>
          <w:rFonts w:ascii="Book Antiqua" w:hAnsi="Book Antiqua"/>
          <w:lang w:val="it-IT"/>
        </w:rPr>
        <w:t>generati dalla procedura di “</w:t>
      </w:r>
      <w:r w:rsidRPr="00031F9E">
        <w:rPr>
          <w:rFonts w:ascii="Book Antiqua" w:hAnsi="Book Antiqua"/>
          <w:i/>
          <w:lang w:val="it-IT"/>
        </w:rPr>
        <w:t>accettazione differita</w:t>
      </w:r>
      <w:r w:rsidRPr="00031F9E">
        <w:rPr>
          <w:rFonts w:ascii="Book Antiqua" w:hAnsi="Book Antiqua"/>
          <w:lang w:val="it-IT"/>
        </w:rPr>
        <w:t xml:space="preserve">” con le seguenti preferenze, considerando prima gli X che iniziano a fare la proposta e poi gli Y. </w:t>
      </w:r>
    </w:p>
    <w:p w14:paraId="1EA634DF" w14:textId="77777777" w:rsidR="00031F9E" w:rsidRPr="00803A94" w:rsidRDefault="00031F9E" w:rsidP="00031F9E">
      <w:pPr>
        <w:pStyle w:val="Paragrafoelenco"/>
        <w:rPr>
          <w:rFonts w:ascii="Book Antiqua" w:hAnsi="Book Antiqua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8"/>
        <w:gridCol w:w="428"/>
        <w:gridCol w:w="428"/>
      </w:tblGrid>
      <w:tr w:rsidR="00031F9E" w:rsidRPr="00803A94" w14:paraId="5C82DC02" w14:textId="77777777" w:rsidTr="00C73B9F">
        <w:trPr>
          <w:jc w:val="center"/>
        </w:trPr>
        <w:tc>
          <w:tcPr>
            <w:tcW w:w="0" w:type="auto"/>
          </w:tcPr>
          <w:p w14:paraId="694714C5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6F4A786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2CBB757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C456184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CBAE7C9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95AD3F9" w14:textId="77777777" w:rsidR="00031F9E" w:rsidRPr="00803A94" w:rsidRDefault="00A214EE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14:paraId="0F064485" w14:textId="77777777" w:rsidTr="00C73B9F">
        <w:trPr>
          <w:jc w:val="center"/>
        </w:trPr>
        <w:tc>
          <w:tcPr>
            <w:tcW w:w="0" w:type="auto"/>
          </w:tcPr>
          <w:p w14:paraId="233F2FCA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A1923E9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1837F15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CAF0F82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2F2E7FD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BBA8ED5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14:paraId="5AC42B68" w14:textId="77777777" w:rsidTr="00C73B9F">
        <w:trPr>
          <w:jc w:val="center"/>
        </w:trPr>
        <w:tc>
          <w:tcPr>
            <w:tcW w:w="0" w:type="auto"/>
          </w:tcPr>
          <w:p w14:paraId="7E7F4C33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49B2EF8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065D669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DDF266D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4D20AD9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8F71A99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</w:tr>
      <w:tr w:rsidR="00031F9E" w14:paraId="074DE6A6" w14:textId="77777777" w:rsidTr="00C73B9F">
        <w:trPr>
          <w:jc w:val="center"/>
        </w:trPr>
        <w:tc>
          <w:tcPr>
            <w:tcW w:w="0" w:type="auto"/>
          </w:tcPr>
          <w:p w14:paraId="32C22E17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5E6F051D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642424CA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59A451DE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0FE58E7D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49806E8" w14:textId="77777777" w:rsidR="00031F9E" w:rsidRDefault="00A214EE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5296253A" w14:textId="77777777" w:rsidR="00031F9E" w:rsidRDefault="00031F9E" w:rsidP="00031F9E">
      <w:pPr>
        <w:jc w:val="both"/>
        <w:rPr>
          <w:b/>
          <w:bCs/>
          <w:lang w:val="it-IT" w:eastAsia="en-US"/>
        </w:rPr>
      </w:pPr>
    </w:p>
    <w:p w14:paraId="651F0161" w14:textId="77777777" w:rsidR="00911106" w:rsidRDefault="00911106" w:rsidP="00DD1DEB">
      <w:pPr>
        <w:jc w:val="both"/>
        <w:rPr>
          <w:b/>
          <w:lang w:val="it-IT"/>
        </w:rPr>
      </w:pPr>
    </w:p>
    <w:p w14:paraId="7184C1DF" w14:textId="77777777" w:rsidR="00911106" w:rsidRDefault="00911106" w:rsidP="00DD1DEB">
      <w:pPr>
        <w:jc w:val="both"/>
        <w:rPr>
          <w:b/>
          <w:lang w:val="it-IT"/>
        </w:rPr>
      </w:pPr>
    </w:p>
    <w:p w14:paraId="0D0E8DD6" w14:textId="68F2F0F1" w:rsidR="00F56105" w:rsidRDefault="00D07CE5" w:rsidP="00DD1DEB">
      <w:pPr>
        <w:jc w:val="both"/>
        <w:rPr>
          <w:lang w:val="it-IT"/>
        </w:rPr>
      </w:pPr>
      <w:r>
        <w:rPr>
          <w:b/>
          <w:lang w:val="it-IT"/>
        </w:rPr>
        <w:t xml:space="preserve">4. </w:t>
      </w:r>
      <w:r w:rsidR="0095331B" w:rsidRPr="00196870">
        <w:rPr>
          <w:b/>
          <w:lang w:val="it-IT"/>
        </w:rPr>
        <w:t>(9 punti)</w:t>
      </w:r>
      <w:r w:rsidR="0095331B" w:rsidRPr="00196870">
        <w:rPr>
          <w:lang w:val="it-IT"/>
        </w:rPr>
        <w:t xml:space="preserve"> </w:t>
      </w:r>
      <w:r w:rsidR="00612ACC">
        <w:rPr>
          <w:lang w:val="it-IT"/>
        </w:rPr>
        <w:t>Considerate tre</w:t>
      </w:r>
      <w:r w:rsidR="00DD1DEB">
        <w:rPr>
          <w:lang w:val="it-IT"/>
        </w:rPr>
        <w:t xml:space="preserve"> giocatori </w:t>
      </w:r>
      <w:r w:rsidR="00612ACC">
        <w:rPr>
          <w:lang w:val="it-IT"/>
        </w:rPr>
        <w:t xml:space="preserve">(I, II e III) </w:t>
      </w:r>
      <w:r w:rsidR="003E620D">
        <w:rPr>
          <w:lang w:val="it-IT"/>
        </w:rPr>
        <w:t>che devono attribuirsi 1 oggetto</w:t>
      </w:r>
      <w:r w:rsidR="00DD1DEB">
        <w:rPr>
          <w:lang w:val="it-IT"/>
        </w:rPr>
        <w:t xml:space="preserve">. </w:t>
      </w:r>
      <w:r w:rsidR="00612ACC">
        <w:rPr>
          <w:lang w:val="it-IT"/>
        </w:rPr>
        <w:t xml:space="preserve">Il giocatore I fa una proposta di </w:t>
      </w:r>
      <w:r w:rsidR="003E620D">
        <w:rPr>
          <w:lang w:val="it-IT"/>
        </w:rPr>
        <w:t xml:space="preserve">attribuzione </w:t>
      </w:r>
      <w:r w:rsidR="00612ACC">
        <w:rPr>
          <w:lang w:val="it-IT"/>
        </w:rPr>
        <w:t>tra i</w:t>
      </w:r>
      <w:r w:rsidR="003E620D">
        <w:rPr>
          <w:lang w:val="it-IT"/>
        </w:rPr>
        <w:t xml:space="preserve"> tre giocatori. Ad esempio, (1,0,0) significa che propone 1 oggetto per se stesso, 0 oggetti</w:t>
      </w:r>
      <w:r w:rsidR="00612ACC">
        <w:rPr>
          <w:lang w:val="it-IT"/>
        </w:rPr>
        <w:t xml:space="preserve"> per il giocatore II e 0 oggetti per il giocatore III. Il giocatore II dice S(i) o N(o) alla proposta di I. Se dice N allora il gioco termina e tutti i giocatori prendono 0 oggetti. Se invece II dice S allora il giocatore III dice S o N. Se III dice N allora il gioco termina e tutti i giocatori prendono 0 oggetti. Se III dice S allora il gioco termina ed i payoffs sono quelli della proposta di I. Ricavare gli EPS. </w:t>
      </w:r>
    </w:p>
    <w:p w14:paraId="4B124F7A" w14:textId="187FD3D0" w:rsidR="007E2E92" w:rsidRDefault="007E2E92" w:rsidP="00DD1DEB">
      <w:pPr>
        <w:jc w:val="both"/>
        <w:rPr>
          <w:lang w:val="it-IT"/>
        </w:rPr>
      </w:pPr>
    </w:p>
    <w:p w14:paraId="7AED99E4" w14:textId="0835BD09" w:rsidR="007E2E92" w:rsidRDefault="007E2E92" w:rsidP="00DD1DEB">
      <w:pPr>
        <w:jc w:val="both"/>
        <w:rPr>
          <w:lang w:val="it-IT"/>
        </w:rPr>
      </w:pPr>
    </w:p>
    <w:p w14:paraId="10A1C9D4" w14:textId="29C88F67" w:rsidR="007E2E92" w:rsidRDefault="007E2E92" w:rsidP="00DD1DEB">
      <w:pPr>
        <w:jc w:val="both"/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7E2E92" w:rsidRPr="001E624F" w14:paraId="008C8A5A" w14:textId="77777777" w:rsidTr="00B2085F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214B" w14:textId="5086C050" w:rsidR="007E2E92" w:rsidRDefault="007E2E92" w:rsidP="00B2085F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558D7" wp14:editId="2F1DF79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3F6AC" w14:textId="77777777" w:rsidR="007E2E92" w:rsidRPr="00032A35" w:rsidRDefault="007E2E92" w:rsidP="007E2E9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ome:_____________________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343AFF86" w14:textId="77777777" w:rsidR="007E2E92" w:rsidRPr="00032A35" w:rsidRDefault="007E2E92" w:rsidP="007E2E9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B558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08.1pt;margin-top:-67pt;width:178.9pt;height:4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">
                      <v:textbox style="mso-fit-shape-to-text:t">
                        <w:txbxContent>
                          <w:p w14:paraId="33A3F6AC" w14:textId="77777777" w:rsidR="007E2E92" w:rsidRPr="00032A35" w:rsidRDefault="007E2E92" w:rsidP="007E2E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14:paraId="343AFF86" w14:textId="77777777" w:rsidR="007E2E92" w:rsidRPr="00032A35" w:rsidRDefault="007E2E92" w:rsidP="007E2E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202</w:t>
            </w:r>
            <w:r w:rsidR="00EB537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1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-202</w:t>
            </w:r>
            <w:r w:rsidR="00EB537B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29330E78" w14:textId="77154028" w:rsidR="007E2E92" w:rsidRDefault="007E2E92" w:rsidP="00B2085F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 Seconda simulazione </w:t>
            </w:r>
          </w:p>
          <w:p w14:paraId="26BECB5E" w14:textId="41C41F4A" w:rsidR="007E2E92" w:rsidRPr="00CB5E49" w:rsidRDefault="007E2E92" w:rsidP="00B2085F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seconda parte </w:t>
            </w: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 Prof. Nicola Dimitri </w:t>
            </w:r>
          </w:p>
        </w:tc>
      </w:tr>
    </w:tbl>
    <w:p w14:paraId="2AA450D3" w14:textId="77777777" w:rsidR="007E2E92" w:rsidRDefault="007E2E92" w:rsidP="007E2E9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gli appunti delle lezioni o il libro. Avete 1.30 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14:paraId="7CBD75FB" w14:textId="77777777" w:rsidR="007E2E92" w:rsidRPr="00510995" w:rsidRDefault="007E2E92" w:rsidP="007E2E92">
      <w:pPr>
        <w:rPr>
          <w:b/>
          <w:lang w:val="it-IT"/>
        </w:rPr>
      </w:pPr>
    </w:p>
    <w:p w14:paraId="0B6426E5" w14:textId="77777777" w:rsidR="007E2E92" w:rsidRPr="00510995" w:rsidRDefault="007E2E92" w:rsidP="007E2E92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>
        <w:rPr>
          <w:b/>
          <w:lang w:val="it-IT"/>
        </w:rPr>
        <w:t>(7</w:t>
      </w:r>
      <w:r w:rsidRPr="00510995">
        <w:rPr>
          <w:b/>
          <w:lang w:val="it-IT"/>
        </w:rPr>
        <w:t xml:space="preserve"> punti) </w:t>
      </w:r>
    </w:p>
    <w:p w14:paraId="1C34CF13" w14:textId="77777777" w:rsidR="007E2E92" w:rsidRDefault="007E2E92" w:rsidP="007E2E92">
      <w:pPr>
        <w:jc w:val="both"/>
        <w:rPr>
          <w:rFonts w:ascii="Book Antiqua" w:hAnsi="Book Antiqua"/>
          <w:lang w:val="it-IT"/>
        </w:rPr>
      </w:pPr>
      <w:r w:rsidRPr="0034043B">
        <w:rPr>
          <w:rFonts w:ascii="Book Antiqua" w:hAnsi="Book Antiqua"/>
          <w:lang w:val="it-IT"/>
        </w:rPr>
        <w:t>Consi</w:t>
      </w:r>
      <w:r>
        <w:rPr>
          <w:rFonts w:ascii="Book Antiqua" w:hAnsi="Book Antiqua"/>
          <w:lang w:val="it-IT"/>
        </w:rPr>
        <w:t>derate un gioco con 4 individui.</w:t>
      </w:r>
      <w:r w:rsidRPr="0034043B"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 xml:space="preserve">Supponiamo che l’individuo </w:t>
      </w:r>
      <w:r w:rsidRPr="00580864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possieda </w:t>
      </w:r>
      <w:r w:rsidRPr="00580864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ruote di automobili, con </w:t>
      </w:r>
      <w:r w:rsidRPr="00580864">
        <w:rPr>
          <w:rFonts w:ascii="Book Antiqua" w:hAnsi="Book Antiqua"/>
          <w:i/>
          <w:lang w:val="it-IT"/>
        </w:rPr>
        <w:t>i=1,2,3,4</w:t>
      </w:r>
      <w:r>
        <w:rPr>
          <w:rFonts w:ascii="Book Antiqua" w:hAnsi="Book Antiqua"/>
          <w:lang w:val="it-IT"/>
        </w:rPr>
        <w:t xml:space="preserve">.  Se il payoff di una coalizione è dato dal numero di automobili che possono essere dotate di tutte le ruote (compresa quella di scorta)  </w:t>
      </w:r>
    </w:p>
    <w:p w14:paraId="30F8C200" w14:textId="77777777" w:rsidR="007E2E92" w:rsidRPr="00096319" w:rsidRDefault="007E2E92" w:rsidP="007E2E92">
      <w:pPr>
        <w:jc w:val="both"/>
        <w:rPr>
          <w:rFonts w:ascii="Book Antiqua" w:hAnsi="Book Antiqua"/>
          <w:lang w:val="it-IT"/>
        </w:rPr>
      </w:pPr>
      <w:r w:rsidRPr="00096319">
        <w:rPr>
          <w:rFonts w:ascii="Book Antiqua" w:hAnsi="Book Antiqua"/>
          <w:lang w:val="it-IT"/>
        </w:rPr>
        <w:t xml:space="preserve">Ricavare il Core ed il Valore di </w:t>
      </w:r>
      <w:proofErr w:type="spellStart"/>
      <w:r w:rsidRPr="00096319">
        <w:rPr>
          <w:rFonts w:ascii="Book Antiqua" w:hAnsi="Book Antiqua"/>
          <w:lang w:val="it-IT"/>
        </w:rPr>
        <w:t>Shapley</w:t>
      </w:r>
      <w:proofErr w:type="spellEnd"/>
      <w:r w:rsidRPr="00096319">
        <w:rPr>
          <w:rFonts w:ascii="Book Antiqua" w:hAnsi="Book Antiqua"/>
          <w:lang w:val="it-IT"/>
        </w:rPr>
        <w:t xml:space="preserve"> del gioco.  </w:t>
      </w:r>
    </w:p>
    <w:p w14:paraId="52375962" w14:textId="77777777" w:rsidR="007E2E92" w:rsidRPr="0034043B" w:rsidRDefault="007E2E92" w:rsidP="007E2E92">
      <w:pPr>
        <w:jc w:val="both"/>
        <w:rPr>
          <w:rFonts w:ascii="Book Antiqua" w:hAnsi="Book Antiqua"/>
          <w:lang w:val="it-IT"/>
        </w:rPr>
      </w:pPr>
    </w:p>
    <w:p w14:paraId="306CE735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5CEEB797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4D0605CE" w14:textId="77777777" w:rsidR="007E2E92" w:rsidRDefault="007E2E92" w:rsidP="007E2E92">
      <w:pPr>
        <w:spacing w:after="200" w:line="276" w:lineRule="auto"/>
        <w:ind w:left="360"/>
        <w:jc w:val="both"/>
        <w:rPr>
          <w:b/>
          <w:bCs/>
          <w:lang w:val="it-IT" w:eastAsia="en-US"/>
        </w:rPr>
      </w:pPr>
      <w:r w:rsidRPr="00A72A38">
        <w:rPr>
          <w:b/>
          <w:bCs/>
          <w:lang w:val="it-IT" w:eastAsia="en-US"/>
        </w:rPr>
        <w:t>2 (</w:t>
      </w:r>
      <w:r>
        <w:rPr>
          <w:b/>
          <w:bCs/>
          <w:lang w:val="it-IT" w:eastAsia="en-US"/>
        </w:rPr>
        <w:t>9</w:t>
      </w:r>
      <w:r w:rsidRPr="00A72A38">
        <w:rPr>
          <w:b/>
          <w:bCs/>
          <w:lang w:val="it-IT" w:eastAsia="en-US"/>
        </w:rPr>
        <w:t xml:space="preserve"> punti). </w:t>
      </w:r>
    </w:p>
    <w:p w14:paraId="7B198387" w14:textId="171066B9" w:rsidR="007E2E92" w:rsidRPr="00031F9E" w:rsidRDefault="007E2E92" w:rsidP="007E2E92">
      <w:pPr>
        <w:jc w:val="both"/>
        <w:rPr>
          <w:rFonts w:ascii="Book Antiqua" w:hAnsi="Book Antiqua"/>
          <w:lang w:val="it-IT"/>
        </w:rPr>
      </w:pPr>
      <w:r w:rsidRPr="00031F9E">
        <w:rPr>
          <w:rFonts w:ascii="Book Antiqua" w:hAnsi="Book Antiqua"/>
          <w:lang w:val="it-IT"/>
        </w:rPr>
        <w:t xml:space="preserve">Considerate </w:t>
      </w:r>
      <w:r>
        <w:rPr>
          <w:rFonts w:ascii="Book Antiqua" w:hAnsi="Book Antiqua"/>
          <w:lang w:val="it-IT"/>
        </w:rPr>
        <w:t>il gioco della maggioranza pesata con i=1,..,</w:t>
      </w:r>
      <w:r w:rsidR="00AB0D25">
        <w:rPr>
          <w:rFonts w:ascii="Book Antiqua" w:hAnsi="Book Antiqua"/>
          <w:lang w:val="it-IT"/>
        </w:rPr>
        <w:t>5</w:t>
      </w:r>
      <w:r>
        <w:rPr>
          <w:rFonts w:ascii="Book Antiqua" w:hAnsi="Book Antiqua"/>
          <w:lang w:val="it-IT"/>
        </w:rPr>
        <w:t xml:space="preserve"> partiti, il partito </w:t>
      </w:r>
      <w:r w:rsidRPr="00662D22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-esimo ha </w:t>
      </w:r>
      <w:r w:rsidRPr="00662D22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voti. Se le proposte in votazione hanno necessità di un numero di voti superiori al 50% per essere approvate, e se la funzione caratteristica è </w:t>
      </w:r>
      <m:oMath>
        <m:r>
          <w:rPr>
            <w:rFonts w:ascii="Cambria Math" w:hAnsi="Cambria Math"/>
            <w:lang w:val="it-IT"/>
          </w:rPr>
          <m:t xml:space="preserve"> 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=1</m:t>
        </m:r>
      </m:oMath>
      <w:r>
        <w:rPr>
          <w:rFonts w:ascii="Book Antiqua" w:hAnsi="Book Antiqua"/>
          <w:lang w:val="it-IT"/>
        </w:rPr>
        <w:t xml:space="preserve">, se i voti di S sono superiori al 50% altrimenti </w:t>
      </w:r>
      <m:oMath>
        <m:r>
          <w:rPr>
            <w:rFonts w:ascii="Cambria Math" w:hAnsi="Cambria Math"/>
            <w:lang w:val="it-IT"/>
          </w:rPr>
          <m:t>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=0</m:t>
        </m:r>
      </m:oMath>
      <w:r>
        <w:rPr>
          <w:rFonts w:ascii="Book Antiqua" w:hAnsi="Book Antiqua"/>
          <w:lang w:val="it-IT"/>
        </w:rPr>
        <w:t xml:space="preserve"> </w:t>
      </w:r>
      <w:r w:rsidRPr="00031F9E">
        <w:rPr>
          <w:rFonts w:ascii="Book Antiqua" w:hAnsi="Book Antiqua"/>
          <w:lang w:val="it-IT"/>
        </w:rPr>
        <w:t xml:space="preserve">Ricavare il Core ed il Valore di </w:t>
      </w:r>
      <w:proofErr w:type="spellStart"/>
      <w:r w:rsidRPr="00031F9E">
        <w:rPr>
          <w:rFonts w:ascii="Book Antiqua" w:hAnsi="Book Antiqua"/>
          <w:lang w:val="it-IT"/>
        </w:rPr>
        <w:t>Shapley</w:t>
      </w:r>
      <w:proofErr w:type="spellEnd"/>
      <w:r w:rsidRPr="00031F9E">
        <w:rPr>
          <w:rFonts w:ascii="Book Antiqua" w:hAnsi="Book Antiqua"/>
          <w:lang w:val="it-IT"/>
        </w:rPr>
        <w:t xml:space="preserve"> del gioco. </w:t>
      </w:r>
    </w:p>
    <w:p w14:paraId="1CD7CE20" w14:textId="77777777" w:rsidR="007E2E92" w:rsidRPr="00BF1EA6" w:rsidRDefault="007E2E92" w:rsidP="007E2E92">
      <w:pPr>
        <w:jc w:val="both"/>
        <w:rPr>
          <w:rFonts w:ascii="Book Antiqua" w:hAnsi="Book Antiqua"/>
          <w:lang w:val="it-IT"/>
        </w:rPr>
      </w:pPr>
    </w:p>
    <w:p w14:paraId="1E0B73AD" w14:textId="77777777" w:rsidR="007E2E92" w:rsidRDefault="007E2E92" w:rsidP="007E2E92">
      <w:pPr>
        <w:spacing w:after="200" w:line="276" w:lineRule="auto"/>
        <w:ind w:left="360"/>
        <w:jc w:val="both"/>
        <w:rPr>
          <w:lang w:val="it-IT"/>
        </w:rPr>
      </w:pPr>
    </w:p>
    <w:p w14:paraId="3861635A" w14:textId="77777777" w:rsidR="007E2E92" w:rsidRDefault="007E2E92" w:rsidP="007E2E92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>
        <w:rPr>
          <w:b/>
          <w:lang w:val="it-IT"/>
        </w:rPr>
        <w:t>(7</w:t>
      </w:r>
      <w:r w:rsidRPr="00510995">
        <w:rPr>
          <w:b/>
          <w:lang w:val="it-IT"/>
        </w:rPr>
        <w:t xml:space="preserve"> punti)</w:t>
      </w:r>
    </w:p>
    <w:p w14:paraId="0B2D53AF" w14:textId="77777777" w:rsidR="007E2E92" w:rsidRPr="00031F9E" w:rsidRDefault="007E2E92" w:rsidP="007E2E92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Considerate 6 giocatori che devono distribuirsi in 2 persone per ciascuna delle 3 camere disponibili. </w:t>
      </w:r>
      <w:r w:rsidRPr="00031F9E">
        <w:rPr>
          <w:rFonts w:ascii="Book Antiqua" w:hAnsi="Book Antiqua"/>
          <w:lang w:val="it-IT"/>
        </w:rPr>
        <w:t xml:space="preserve">Trovare gli accoppiamenti </w:t>
      </w:r>
      <w:r>
        <w:rPr>
          <w:rFonts w:ascii="Book Antiqua" w:hAnsi="Book Antiqua"/>
          <w:lang w:val="it-IT"/>
        </w:rPr>
        <w:t xml:space="preserve">stabili </w:t>
      </w:r>
      <w:r w:rsidRPr="00031F9E">
        <w:rPr>
          <w:rFonts w:ascii="Book Antiqua" w:hAnsi="Book Antiqua"/>
          <w:lang w:val="it-IT"/>
        </w:rPr>
        <w:t>generati dalla procedura di “</w:t>
      </w:r>
      <w:r w:rsidRPr="00031F9E">
        <w:rPr>
          <w:rFonts w:ascii="Book Antiqua" w:hAnsi="Book Antiqua"/>
          <w:i/>
          <w:lang w:val="it-IT"/>
        </w:rPr>
        <w:t>accettazione differita</w:t>
      </w:r>
      <w:r w:rsidRPr="00031F9E">
        <w:rPr>
          <w:rFonts w:ascii="Book Antiqua" w:hAnsi="Book Antiqua"/>
          <w:lang w:val="it-IT"/>
        </w:rPr>
        <w:t xml:space="preserve">” con le seguenti preferenze, considerando prima gli X che iniziano a fare la proposta e poi gli Y. </w:t>
      </w:r>
    </w:p>
    <w:p w14:paraId="64F007D6" w14:textId="77777777" w:rsidR="007E2E92" w:rsidRPr="00803A94" w:rsidRDefault="007E2E92" w:rsidP="007E2E92">
      <w:pPr>
        <w:pStyle w:val="Paragrafoelenco"/>
        <w:rPr>
          <w:rFonts w:ascii="Book Antiqua" w:hAnsi="Book Antiqua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8"/>
        <w:gridCol w:w="428"/>
        <w:gridCol w:w="428"/>
      </w:tblGrid>
      <w:tr w:rsidR="007E2E92" w:rsidRPr="00803A94" w14:paraId="0856BB29" w14:textId="77777777" w:rsidTr="00B2085F">
        <w:trPr>
          <w:jc w:val="center"/>
        </w:trPr>
        <w:tc>
          <w:tcPr>
            <w:tcW w:w="0" w:type="auto"/>
          </w:tcPr>
          <w:p w14:paraId="67697D79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4FF77E7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7A7B6CD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81CC72B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311774A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01A3458" w14:textId="77777777" w:rsidR="007E2E92" w:rsidRPr="00803A94" w:rsidRDefault="00A214EE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7E2E92" w14:paraId="0C697836" w14:textId="77777777" w:rsidTr="00B2085F">
        <w:trPr>
          <w:jc w:val="center"/>
        </w:trPr>
        <w:tc>
          <w:tcPr>
            <w:tcW w:w="0" w:type="auto"/>
          </w:tcPr>
          <w:p w14:paraId="0256C74D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62887B0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BEA5AC2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8A8BD0A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C68E627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F521E83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</w:tr>
      <w:tr w:rsidR="007E2E92" w14:paraId="56583635" w14:textId="77777777" w:rsidTr="00B2085F">
        <w:trPr>
          <w:jc w:val="center"/>
        </w:trPr>
        <w:tc>
          <w:tcPr>
            <w:tcW w:w="0" w:type="auto"/>
          </w:tcPr>
          <w:p w14:paraId="45356365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C32E0E0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6E9BA48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F9C2BE1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54C3AC4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8775DDA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7E2E92" w14:paraId="674A8D98" w14:textId="77777777" w:rsidTr="00B2085F">
        <w:trPr>
          <w:jc w:val="center"/>
        </w:trPr>
        <w:tc>
          <w:tcPr>
            <w:tcW w:w="0" w:type="auto"/>
          </w:tcPr>
          <w:p w14:paraId="11246A12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D05EDB6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77D294C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7A61BB5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A81B318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CC04602" w14:textId="77777777" w:rsidR="007E2E92" w:rsidRDefault="00A214EE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226FC60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1CACC7E4" w14:textId="77777777" w:rsidR="007E2E92" w:rsidRDefault="007E2E92" w:rsidP="007E2E92">
      <w:pPr>
        <w:jc w:val="both"/>
        <w:rPr>
          <w:b/>
          <w:lang w:val="it-IT"/>
        </w:rPr>
      </w:pPr>
    </w:p>
    <w:p w14:paraId="2B7D4794" w14:textId="77777777" w:rsidR="007E2E92" w:rsidRDefault="007E2E92" w:rsidP="007E2E92">
      <w:pPr>
        <w:jc w:val="both"/>
        <w:rPr>
          <w:b/>
          <w:lang w:val="it-IT"/>
        </w:rPr>
      </w:pPr>
    </w:p>
    <w:p w14:paraId="002FB2C4" w14:textId="77777777" w:rsidR="007E2E92" w:rsidRDefault="007E2E92" w:rsidP="007E2E92">
      <w:pPr>
        <w:jc w:val="both"/>
        <w:rPr>
          <w:lang w:val="it-IT"/>
        </w:rPr>
      </w:pPr>
      <w:r w:rsidRPr="00196870">
        <w:rPr>
          <w:b/>
          <w:lang w:val="it-IT"/>
        </w:rPr>
        <w:t>(9 punti)</w:t>
      </w:r>
      <w:r w:rsidRPr="00196870">
        <w:rPr>
          <w:lang w:val="it-IT"/>
        </w:rPr>
        <w:t xml:space="preserve"> </w:t>
      </w:r>
      <w:r>
        <w:rPr>
          <w:lang w:val="it-IT"/>
        </w:rPr>
        <w:t>La polizia trova un oggetto, che viene reclamato da due persone. Una è il vero proprietario e valuta l’oggetto H, mentre l’altra persona (che non è il vero proprietario) lo valuta L, con H&gt;L Per assegnare l’oggetto la polizia stabilisce questa procedura: interroga una persona e chiede di dire se l’oggetto è M(io) o S(</w:t>
      </w:r>
      <w:proofErr w:type="spellStart"/>
      <w:r>
        <w:rPr>
          <w:lang w:val="it-IT"/>
        </w:rPr>
        <w:t>uo</w:t>
      </w:r>
      <w:proofErr w:type="spellEnd"/>
      <w:r>
        <w:rPr>
          <w:lang w:val="it-IT"/>
        </w:rPr>
        <w:t>). Se dice S allora l’oggetto va all’altro, ed i payoffs sono 0 per la prima persona e H(L) per la seconda persona.</w:t>
      </w:r>
    </w:p>
    <w:p w14:paraId="40E9ACF2" w14:textId="77777777" w:rsidR="007E2E92" w:rsidRDefault="007E2E92" w:rsidP="007E2E92">
      <w:pPr>
        <w:jc w:val="both"/>
        <w:rPr>
          <w:lang w:val="it-IT"/>
        </w:rPr>
      </w:pPr>
      <w:r>
        <w:rPr>
          <w:lang w:val="it-IT"/>
        </w:rPr>
        <w:t>Se invece la prima persona dice M allora la polizia interroga la seconda persona; se anche la seconda persona dice M allora la seconda persona si appropria dell’oggetto ma entrambi devono pagare una multa x, con M&gt;x&gt;L, perché uno di loro ha mentito. In questo caso i payoffs saranno (H)L-x per la seconda persona e –x per la prima persona.</w:t>
      </w:r>
    </w:p>
    <w:p w14:paraId="5F9C8C0B" w14:textId="77777777" w:rsidR="007E2E92" w:rsidRDefault="007E2E92" w:rsidP="007E2E92">
      <w:pPr>
        <w:jc w:val="both"/>
        <w:rPr>
          <w:lang w:val="it-IT"/>
        </w:rPr>
      </w:pPr>
      <w:r>
        <w:rPr>
          <w:lang w:val="it-IT"/>
        </w:rPr>
        <w:t xml:space="preserve">Se la seconda persona invece dice A allora il primo si appropria dell’oggetto e nessuno paga multe. I payoffs in questo caso saranno H(L) per chi ottiene l’oggetto e 0 per l’altro. Utilizzando la nozione di EPS a chi andrà l’oggetto? </w:t>
      </w:r>
    </w:p>
    <w:p w14:paraId="0E321D8A" w14:textId="38860065" w:rsidR="007E2E92" w:rsidRDefault="007E2E92" w:rsidP="00DD1DEB">
      <w:pPr>
        <w:jc w:val="both"/>
        <w:rPr>
          <w:lang w:val="it-IT"/>
        </w:rPr>
      </w:pPr>
    </w:p>
    <w:p w14:paraId="07C9F172" w14:textId="69405237" w:rsidR="001E624F" w:rsidRDefault="001E624F" w:rsidP="00DD1DEB">
      <w:pPr>
        <w:jc w:val="both"/>
        <w:rPr>
          <w:lang w:val="it-IT"/>
        </w:rPr>
      </w:pPr>
    </w:p>
    <w:p w14:paraId="639F03D6" w14:textId="66630C3F" w:rsidR="001E624F" w:rsidRDefault="001E624F" w:rsidP="00DD1DEB">
      <w:pPr>
        <w:jc w:val="both"/>
        <w:rPr>
          <w:lang w:val="it-IT"/>
        </w:rPr>
      </w:pPr>
    </w:p>
    <w:p w14:paraId="00D9AF1F" w14:textId="3A1FF0C2" w:rsidR="001E624F" w:rsidRDefault="001E624F" w:rsidP="00DD1DEB">
      <w:pPr>
        <w:jc w:val="both"/>
        <w:rPr>
          <w:lang w:val="it-IT"/>
        </w:rPr>
      </w:pPr>
    </w:p>
    <w:p w14:paraId="76641AAA" w14:textId="795FEF67" w:rsidR="001E624F" w:rsidRDefault="001E624F" w:rsidP="00DD1DEB">
      <w:pPr>
        <w:jc w:val="both"/>
        <w:rPr>
          <w:lang w:val="it-IT"/>
        </w:rPr>
      </w:pPr>
    </w:p>
    <w:p w14:paraId="7070482A" w14:textId="1E8D55F1" w:rsidR="001E624F" w:rsidRDefault="001E624F" w:rsidP="00DD1DEB">
      <w:pPr>
        <w:jc w:val="both"/>
        <w:rPr>
          <w:lang w:val="it-IT"/>
        </w:rPr>
      </w:pPr>
    </w:p>
    <w:p w14:paraId="2F26BA92" w14:textId="7BD03978" w:rsidR="001E624F" w:rsidRDefault="001E624F" w:rsidP="00DD1DEB">
      <w:pPr>
        <w:jc w:val="both"/>
        <w:rPr>
          <w:lang w:val="it-IT"/>
        </w:rPr>
      </w:pPr>
    </w:p>
    <w:p w14:paraId="7E39A6E7" w14:textId="727B3BD1" w:rsidR="001E624F" w:rsidRPr="001E624F" w:rsidRDefault="001E624F" w:rsidP="00DD1DEB">
      <w:pPr>
        <w:jc w:val="both"/>
        <w:rPr>
          <w:sz w:val="28"/>
          <w:szCs w:val="28"/>
          <w:lang w:val="it-IT"/>
        </w:rPr>
      </w:pPr>
      <w:r w:rsidRPr="001E624F">
        <w:rPr>
          <w:sz w:val="28"/>
          <w:szCs w:val="28"/>
          <w:lang w:val="it-IT"/>
        </w:rPr>
        <w:t>Esercizi aggiuntivi</w:t>
      </w:r>
    </w:p>
    <w:p w14:paraId="7CB2A8A0" w14:textId="704836E2" w:rsidR="001E624F" w:rsidRDefault="001E624F" w:rsidP="00DD1DEB">
      <w:pPr>
        <w:jc w:val="both"/>
        <w:rPr>
          <w:lang w:val="it-IT"/>
        </w:rPr>
      </w:pPr>
    </w:p>
    <w:p w14:paraId="3D00FF6B" w14:textId="3BE55955" w:rsidR="001E624F" w:rsidRDefault="001E624F" w:rsidP="001E624F">
      <w:pPr>
        <w:pStyle w:val="Paragrafoelenco"/>
        <w:numPr>
          <w:ilvl w:val="0"/>
          <w:numId w:val="37"/>
        </w:numPr>
        <w:jc w:val="both"/>
        <w:rPr>
          <w:lang w:val="it-IT"/>
        </w:rPr>
      </w:pPr>
      <w:r>
        <w:rPr>
          <w:lang w:val="it-IT"/>
        </w:rPr>
        <w:t xml:space="preserve">Ricavare l’EPS del modello di Rubinstein a tre periodi discusso in classe quando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δ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δ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. Confrontare le soluzioni ottenute con la soluzione </w:t>
      </w:r>
      <w:r w:rsidR="00C02C92">
        <w:rPr>
          <w:lang w:val="it-IT"/>
        </w:rPr>
        <w:t>che prevede</w:t>
      </w:r>
      <w:r>
        <w:rPr>
          <w:lang w:val="it-IT"/>
        </w:rPr>
        <w:t xml:space="preserve"> infiniti periodi vista in classe. </w:t>
      </w:r>
    </w:p>
    <w:p w14:paraId="5EA91F70" w14:textId="77777777" w:rsidR="001E624F" w:rsidRDefault="001E624F" w:rsidP="001E624F">
      <w:pPr>
        <w:ind w:left="360"/>
        <w:jc w:val="both"/>
        <w:rPr>
          <w:lang w:val="it-IT"/>
        </w:rPr>
      </w:pPr>
    </w:p>
    <w:p w14:paraId="1D6E71BE" w14:textId="5FFEF572" w:rsidR="001E624F" w:rsidRPr="001E624F" w:rsidRDefault="001E624F" w:rsidP="00FE17CF">
      <w:pPr>
        <w:pStyle w:val="Paragrafoelenco"/>
        <w:jc w:val="both"/>
        <w:rPr>
          <w:lang w:val="it-IT"/>
        </w:rPr>
      </w:pPr>
      <w:r w:rsidRPr="001E624F">
        <w:rPr>
          <w:lang w:val="it-IT"/>
        </w:rPr>
        <w:t xml:space="preserve"> </w:t>
      </w:r>
    </w:p>
    <w:p w14:paraId="4081EB4D" w14:textId="77777777" w:rsidR="00FE17CF" w:rsidRPr="00FE17CF" w:rsidRDefault="00FE17CF" w:rsidP="00FE17CF">
      <w:pPr>
        <w:pStyle w:val="Paragrafoelenco"/>
        <w:numPr>
          <w:ilvl w:val="0"/>
          <w:numId w:val="37"/>
        </w:numPr>
        <w:jc w:val="both"/>
        <w:rPr>
          <w:lang w:val="it-IT"/>
        </w:rPr>
      </w:pPr>
      <w:r w:rsidRPr="00FE17CF">
        <w:rPr>
          <w:lang w:val="it-IT"/>
        </w:rPr>
        <w:t xml:space="preserve">Considerate tre giocatori (I, II e III) che devono attribuirsi 1 oggetto. Il giocatore I fa una proposta di attribuzione tra i tre giocatori. Ad esempio, (1,0,0) significa che propone 1 oggetto per se stesso, 0 oggetti per il giocatore II e 0 oggetti per il giocatore III. Il giocatore II dice S(i) o N(o) alla proposta di I. Se dice N allora il gioco termina e tutti i giocatori prendono 0 oggetti. Se invece II dice S allora il giocatore III dice S o N. Se III dice N allora il gioco termina e tutti i giocatori prendono 0 oggetti. Se III dice S allora il gioco termina ed i payoffs sono quelli della proposta di I. Ricavare gli EPS. </w:t>
      </w:r>
    </w:p>
    <w:p w14:paraId="17714A9D" w14:textId="77777777" w:rsidR="001E624F" w:rsidRPr="008535BA" w:rsidRDefault="001E624F" w:rsidP="00DD1DEB">
      <w:pPr>
        <w:jc w:val="both"/>
        <w:rPr>
          <w:lang w:val="it-IT"/>
        </w:rPr>
      </w:pPr>
    </w:p>
    <w:sectPr w:rsidR="001E624F" w:rsidRPr="008535BA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9F482" w14:textId="77777777" w:rsidR="00A214EE" w:rsidRDefault="00A214EE" w:rsidP="00CB5E49">
      <w:r>
        <w:separator/>
      </w:r>
    </w:p>
  </w:endnote>
  <w:endnote w:type="continuationSeparator" w:id="0">
    <w:p w14:paraId="7339C367" w14:textId="77777777" w:rsidR="00A214EE" w:rsidRDefault="00A214EE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EFC7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F220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C87D9A">
      <w:rPr>
        <w:noProof/>
      </w:rPr>
      <w:t>1</w:t>
    </w:r>
    <w:r>
      <w:fldChar w:fldCharType="end"/>
    </w:r>
  </w:p>
  <w:p w14:paraId="7A6381D3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32B2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B22C" w14:textId="77777777" w:rsidR="00A214EE" w:rsidRDefault="00A214EE" w:rsidP="00CB5E49">
      <w:r>
        <w:separator/>
      </w:r>
    </w:p>
  </w:footnote>
  <w:footnote w:type="continuationSeparator" w:id="0">
    <w:p w14:paraId="5FE52EA8" w14:textId="77777777" w:rsidR="00A214EE" w:rsidRDefault="00A214EE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A3DF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2EEA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7902250D" wp14:editId="6254574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4C434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5380"/>
    <w:multiLevelType w:val="hybridMultilevel"/>
    <w:tmpl w:val="155E2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37266"/>
    <w:multiLevelType w:val="hybridMultilevel"/>
    <w:tmpl w:val="04AA4710"/>
    <w:lvl w:ilvl="0" w:tplc="B8BA2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E48C2"/>
    <w:multiLevelType w:val="hybridMultilevel"/>
    <w:tmpl w:val="3AD0C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335DE"/>
    <w:multiLevelType w:val="hybridMultilevel"/>
    <w:tmpl w:val="24B48316"/>
    <w:lvl w:ilvl="0" w:tplc="AB36CB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B21BF"/>
    <w:multiLevelType w:val="singleLevel"/>
    <w:tmpl w:val="479475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Book Antiqua" w:eastAsia="Times New Roman" w:hAnsi="Book Antiqua" w:cs="Times New Roman"/>
      </w:rPr>
    </w:lvl>
  </w:abstractNum>
  <w:abstractNum w:abstractNumId="33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4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6"/>
  </w:num>
  <w:num w:numId="11">
    <w:abstractNumId w:val="36"/>
  </w:num>
  <w:num w:numId="12">
    <w:abstractNumId w:val="28"/>
  </w:num>
  <w:num w:numId="13">
    <w:abstractNumId w:val="9"/>
  </w:num>
  <w:num w:numId="14">
    <w:abstractNumId w:val="8"/>
  </w:num>
  <w:num w:numId="15">
    <w:abstractNumId w:val="23"/>
  </w:num>
  <w:num w:numId="16">
    <w:abstractNumId w:val="22"/>
  </w:num>
  <w:num w:numId="17">
    <w:abstractNumId w:val="31"/>
  </w:num>
  <w:num w:numId="18">
    <w:abstractNumId w:val="1"/>
  </w:num>
  <w:num w:numId="19">
    <w:abstractNumId w:val="10"/>
  </w:num>
  <w:num w:numId="20">
    <w:abstractNumId w:val="27"/>
  </w:num>
  <w:num w:numId="21">
    <w:abstractNumId w:val="3"/>
  </w:num>
  <w:num w:numId="22">
    <w:abstractNumId w:val="11"/>
  </w:num>
  <w:num w:numId="23">
    <w:abstractNumId w:val="34"/>
  </w:num>
  <w:num w:numId="24">
    <w:abstractNumId w:val="29"/>
  </w:num>
  <w:num w:numId="25">
    <w:abstractNumId w:val="6"/>
  </w:num>
  <w:num w:numId="26">
    <w:abstractNumId w:val="20"/>
  </w:num>
  <w:num w:numId="27">
    <w:abstractNumId w:val="35"/>
  </w:num>
  <w:num w:numId="28">
    <w:abstractNumId w:val="18"/>
  </w:num>
  <w:num w:numId="29">
    <w:abstractNumId w:val="33"/>
  </w:num>
  <w:num w:numId="30">
    <w:abstractNumId w:val="32"/>
  </w:num>
  <w:num w:numId="31">
    <w:abstractNumId w:val="2"/>
  </w:num>
  <w:num w:numId="32">
    <w:abstractNumId w:val="19"/>
  </w:num>
  <w:num w:numId="33">
    <w:abstractNumId w:val="7"/>
  </w:num>
  <w:num w:numId="34">
    <w:abstractNumId w:val="21"/>
  </w:num>
  <w:num w:numId="35">
    <w:abstractNumId w:val="17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57D2"/>
    <w:rsid w:val="00016D8B"/>
    <w:rsid w:val="0001799D"/>
    <w:rsid w:val="000251E6"/>
    <w:rsid w:val="00031F9E"/>
    <w:rsid w:val="00032A35"/>
    <w:rsid w:val="00044B84"/>
    <w:rsid w:val="0005463A"/>
    <w:rsid w:val="0006629F"/>
    <w:rsid w:val="000804D9"/>
    <w:rsid w:val="00082717"/>
    <w:rsid w:val="000940A2"/>
    <w:rsid w:val="000A1782"/>
    <w:rsid w:val="000C0D83"/>
    <w:rsid w:val="000D2DD0"/>
    <w:rsid w:val="000D4A75"/>
    <w:rsid w:val="000E4696"/>
    <w:rsid w:val="000F3581"/>
    <w:rsid w:val="000F6EFC"/>
    <w:rsid w:val="001253D7"/>
    <w:rsid w:val="0015307F"/>
    <w:rsid w:val="001618CE"/>
    <w:rsid w:val="00173CD0"/>
    <w:rsid w:val="00182D13"/>
    <w:rsid w:val="00192D2B"/>
    <w:rsid w:val="001949BB"/>
    <w:rsid w:val="00196870"/>
    <w:rsid w:val="001972E2"/>
    <w:rsid w:val="001978B4"/>
    <w:rsid w:val="001A2406"/>
    <w:rsid w:val="001A6972"/>
    <w:rsid w:val="001A7B9F"/>
    <w:rsid w:val="001B1320"/>
    <w:rsid w:val="001B7700"/>
    <w:rsid w:val="001D7445"/>
    <w:rsid w:val="001E624F"/>
    <w:rsid w:val="001F56A6"/>
    <w:rsid w:val="00205312"/>
    <w:rsid w:val="00206C38"/>
    <w:rsid w:val="00215D1B"/>
    <w:rsid w:val="00222D48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483D"/>
    <w:rsid w:val="002F519B"/>
    <w:rsid w:val="0034043B"/>
    <w:rsid w:val="0034242B"/>
    <w:rsid w:val="00344680"/>
    <w:rsid w:val="003470DE"/>
    <w:rsid w:val="003537DF"/>
    <w:rsid w:val="003572D3"/>
    <w:rsid w:val="003819A6"/>
    <w:rsid w:val="00392BA7"/>
    <w:rsid w:val="003A4D9B"/>
    <w:rsid w:val="003C4A55"/>
    <w:rsid w:val="003D22AC"/>
    <w:rsid w:val="003D30A5"/>
    <w:rsid w:val="003D6608"/>
    <w:rsid w:val="003E05F7"/>
    <w:rsid w:val="003E478F"/>
    <w:rsid w:val="003E620D"/>
    <w:rsid w:val="003F1FA8"/>
    <w:rsid w:val="003F7D6B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58D0"/>
    <w:rsid w:val="005A34F2"/>
    <w:rsid w:val="005C650F"/>
    <w:rsid w:val="005D70E4"/>
    <w:rsid w:val="005E37C9"/>
    <w:rsid w:val="005E431D"/>
    <w:rsid w:val="00612ACC"/>
    <w:rsid w:val="00620D4C"/>
    <w:rsid w:val="00642846"/>
    <w:rsid w:val="00652B50"/>
    <w:rsid w:val="006559B4"/>
    <w:rsid w:val="00670477"/>
    <w:rsid w:val="00670B14"/>
    <w:rsid w:val="006712E1"/>
    <w:rsid w:val="006727F8"/>
    <w:rsid w:val="00683E53"/>
    <w:rsid w:val="00685449"/>
    <w:rsid w:val="006A0403"/>
    <w:rsid w:val="006B63FE"/>
    <w:rsid w:val="006F3519"/>
    <w:rsid w:val="006F3EC5"/>
    <w:rsid w:val="00700D65"/>
    <w:rsid w:val="00702443"/>
    <w:rsid w:val="0072513D"/>
    <w:rsid w:val="00725355"/>
    <w:rsid w:val="0073344E"/>
    <w:rsid w:val="00750892"/>
    <w:rsid w:val="0075288C"/>
    <w:rsid w:val="007611C6"/>
    <w:rsid w:val="0076160B"/>
    <w:rsid w:val="00771F1E"/>
    <w:rsid w:val="00774D0B"/>
    <w:rsid w:val="007B790C"/>
    <w:rsid w:val="007C5E9C"/>
    <w:rsid w:val="007D078D"/>
    <w:rsid w:val="007D7389"/>
    <w:rsid w:val="007E2E92"/>
    <w:rsid w:val="007F0246"/>
    <w:rsid w:val="007F3892"/>
    <w:rsid w:val="0080634E"/>
    <w:rsid w:val="00825D4C"/>
    <w:rsid w:val="00825EE5"/>
    <w:rsid w:val="00836466"/>
    <w:rsid w:val="00845AAF"/>
    <w:rsid w:val="0085078C"/>
    <w:rsid w:val="0085320C"/>
    <w:rsid w:val="008535BA"/>
    <w:rsid w:val="0085502B"/>
    <w:rsid w:val="008913A4"/>
    <w:rsid w:val="008B111E"/>
    <w:rsid w:val="008D04A3"/>
    <w:rsid w:val="008D7C5D"/>
    <w:rsid w:val="008E33C6"/>
    <w:rsid w:val="008E79EA"/>
    <w:rsid w:val="00901B39"/>
    <w:rsid w:val="00910AC1"/>
    <w:rsid w:val="00911106"/>
    <w:rsid w:val="00922B63"/>
    <w:rsid w:val="00925782"/>
    <w:rsid w:val="00925EE3"/>
    <w:rsid w:val="00936B17"/>
    <w:rsid w:val="00937DB8"/>
    <w:rsid w:val="0095331B"/>
    <w:rsid w:val="00953936"/>
    <w:rsid w:val="00957910"/>
    <w:rsid w:val="009671FF"/>
    <w:rsid w:val="0097712F"/>
    <w:rsid w:val="009855C8"/>
    <w:rsid w:val="0099409D"/>
    <w:rsid w:val="009A024C"/>
    <w:rsid w:val="009A5848"/>
    <w:rsid w:val="009B2B8E"/>
    <w:rsid w:val="009B44F1"/>
    <w:rsid w:val="009D6DF4"/>
    <w:rsid w:val="009E442E"/>
    <w:rsid w:val="009F19E9"/>
    <w:rsid w:val="00A11F2C"/>
    <w:rsid w:val="00A175AB"/>
    <w:rsid w:val="00A214EE"/>
    <w:rsid w:val="00A25B9D"/>
    <w:rsid w:val="00A436EB"/>
    <w:rsid w:val="00A44C11"/>
    <w:rsid w:val="00A54375"/>
    <w:rsid w:val="00A54E49"/>
    <w:rsid w:val="00A72A38"/>
    <w:rsid w:val="00A95C56"/>
    <w:rsid w:val="00AA3447"/>
    <w:rsid w:val="00AA6C90"/>
    <w:rsid w:val="00AB0D25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83C74"/>
    <w:rsid w:val="00B83DCA"/>
    <w:rsid w:val="00BA1AD1"/>
    <w:rsid w:val="00BC304D"/>
    <w:rsid w:val="00BD0A05"/>
    <w:rsid w:val="00BD42FC"/>
    <w:rsid w:val="00BE3DA2"/>
    <w:rsid w:val="00BE75AD"/>
    <w:rsid w:val="00C02C92"/>
    <w:rsid w:val="00C05281"/>
    <w:rsid w:val="00C148FF"/>
    <w:rsid w:val="00C1754E"/>
    <w:rsid w:val="00C20BD4"/>
    <w:rsid w:val="00C2725C"/>
    <w:rsid w:val="00C308A0"/>
    <w:rsid w:val="00C4118D"/>
    <w:rsid w:val="00C46D8C"/>
    <w:rsid w:val="00C6035F"/>
    <w:rsid w:val="00C6567E"/>
    <w:rsid w:val="00C87D9A"/>
    <w:rsid w:val="00CB0DB3"/>
    <w:rsid w:val="00CB5E49"/>
    <w:rsid w:val="00CB697E"/>
    <w:rsid w:val="00CB7501"/>
    <w:rsid w:val="00CC702D"/>
    <w:rsid w:val="00D07CE5"/>
    <w:rsid w:val="00D11AF9"/>
    <w:rsid w:val="00D122BE"/>
    <w:rsid w:val="00D162AE"/>
    <w:rsid w:val="00D1666A"/>
    <w:rsid w:val="00D17CFB"/>
    <w:rsid w:val="00D20F99"/>
    <w:rsid w:val="00D25406"/>
    <w:rsid w:val="00D43380"/>
    <w:rsid w:val="00D47941"/>
    <w:rsid w:val="00D50D6A"/>
    <w:rsid w:val="00D85D0A"/>
    <w:rsid w:val="00D9487C"/>
    <w:rsid w:val="00DC1A2E"/>
    <w:rsid w:val="00DC7290"/>
    <w:rsid w:val="00DD1DEB"/>
    <w:rsid w:val="00E06F57"/>
    <w:rsid w:val="00E107FC"/>
    <w:rsid w:val="00E12B15"/>
    <w:rsid w:val="00E24CBE"/>
    <w:rsid w:val="00E2543D"/>
    <w:rsid w:val="00E312C9"/>
    <w:rsid w:val="00E34204"/>
    <w:rsid w:val="00E45C83"/>
    <w:rsid w:val="00E5298E"/>
    <w:rsid w:val="00E52E20"/>
    <w:rsid w:val="00E53784"/>
    <w:rsid w:val="00E61462"/>
    <w:rsid w:val="00E82B03"/>
    <w:rsid w:val="00EA0084"/>
    <w:rsid w:val="00EB537B"/>
    <w:rsid w:val="00EC1D92"/>
    <w:rsid w:val="00EC7AC3"/>
    <w:rsid w:val="00ED7259"/>
    <w:rsid w:val="00ED72BF"/>
    <w:rsid w:val="00EE441E"/>
    <w:rsid w:val="00EF5ADF"/>
    <w:rsid w:val="00F00D9B"/>
    <w:rsid w:val="00F20A76"/>
    <w:rsid w:val="00F22321"/>
    <w:rsid w:val="00F3322F"/>
    <w:rsid w:val="00F33DCA"/>
    <w:rsid w:val="00F4761D"/>
    <w:rsid w:val="00F56105"/>
    <w:rsid w:val="00F5680C"/>
    <w:rsid w:val="00F57FBD"/>
    <w:rsid w:val="00F7174F"/>
    <w:rsid w:val="00F76589"/>
    <w:rsid w:val="00F82208"/>
    <w:rsid w:val="00F83920"/>
    <w:rsid w:val="00FA654B"/>
    <w:rsid w:val="00FA75FB"/>
    <w:rsid w:val="00FB510F"/>
    <w:rsid w:val="00FB590C"/>
    <w:rsid w:val="00FB7B7B"/>
    <w:rsid w:val="00FD6E0F"/>
    <w:rsid w:val="00FE17C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619"/>
  <w15:docId w15:val="{5F7B9F58-2233-48C1-919D-6213397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F590-5E65-4C6F-8C7D-8411370C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4</cp:revision>
  <dcterms:created xsi:type="dcterms:W3CDTF">2022-05-08T09:27:00Z</dcterms:created>
  <dcterms:modified xsi:type="dcterms:W3CDTF">2022-05-08T09:28:00Z</dcterms:modified>
</cp:coreProperties>
</file>